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5ABA" w:rsidRPr="00301910" w:rsidRDefault="00565ABA" w:rsidP="00565ABA">
      <w:pPr>
        <w:pStyle w:val="af1"/>
        <w:spacing w:after="120" w:line="240" w:lineRule="auto"/>
        <w:ind w:left="0"/>
        <w:jc w:val="center"/>
        <w:rPr>
          <w:rFonts w:ascii="Times New Roman" w:hAnsi="Times New Roman"/>
          <w:b/>
          <w:sz w:val="18"/>
          <w:szCs w:val="16"/>
        </w:rPr>
      </w:pPr>
      <w:r w:rsidRPr="00301910">
        <w:rPr>
          <w:rFonts w:ascii="Times New Roman" w:hAnsi="Times New Roman"/>
          <w:b/>
          <w:sz w:val="18"/>
          <w:szCs w:val="16"/>
        </w:rPr>
        <w:t>ОПРОСНЫЙ ЛИСТ</w:t>
      </w:r>
    </w:p>
    <w:p w:rsidR="00565ABA" w:rsidRPr="00301910" w:rsidRDefault="00565ABA" w:rsidP="00F2306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18"/>
          <w:szCs w:val="16"/>
          <w:lang w:eastAsia="ru-RU"/>
        </w:rPr>
      </w:pPr>
      <w:r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для заказа </w:t>
      </w:r>
      <w:r w:rsidR="009E7178" w:rsidRPr="009E7178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мобильного узла подачи газа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</w:t>
      </w:r>
      <w:r w:rsidR="009E7178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>МУПГ</w:t>
      </w:r>
      <w:r w:rsidR="00F2306B" w:rsidRPr="00301910">
        <w:rPr>
          <w:rFonts w:ascii="Times New Roman" w:hAnsi="Times New Roman" w:cs="Times New Roman"/>
          <w:b/>
          <w:bCs/>
          <w:sz w:val="18"/>
          <w:szCs w:val="16"/>
          <w:lang w:eastAsia="ru-RU"/>
        </w:rPr>
        <w:t xml:space="preserve"> «Экс-Форма»</w:t>
      </w:r>
    </w:p>
    <w:tbl>
      <w:tblPr>
        <w:tblW w:w="995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724"/>
        <w:gridCol w:w="1417"/>
        <w:gridCol w:w="2836"/>
        <w:gridCol w:w="709"/>
        <w:gridCol w:w="709"/>
      </w:tblGrid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№</w:t>
            </w:r>
          </w:p>
          <w:p w:rsidR="001D1DD1" w:rsidRPr="004A57F5" w:rsidRDefault="001D1DD1" w:rsidP="00112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п\п</w:t>
            </w: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Вопросы </w:t>
            </w: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(полужирным шрифтом выделены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  <w:t>обязательные к заполнению пункты)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1D1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Ответы на вопросы (поставить крестик, заполнить данные)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заказчике: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Сведения о проектировщике:</w:t>
            </w:r>
          </w:p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i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 xml:space="preserve">название, адрес, телефон/факс, 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e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-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val="en-US" w:eastAsia="ru-RU"/>
              </w:rPr>
              <w:t>mail</w:t>
            </w:r>
            <w:r w:rsidRPr="004A57F5">
              <w:rPr>
                <w:rFonts w:ascii="Times New Roman" w:hAnsi="Times New Roman" w:cs="Times New Roman"/>
                <w:b/>
                <w:sz w:val="14"/>
                <w:szCs w:val="16"/>
                <w:lang w:eastAsia="ru-RU"/>
              </w:rPr>
              <w:t>, ФИО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Наименование эксплуатирующей организации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Сведения об объекте: название, адрес объекта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1D1DD1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Производительность </w:t>
            </w:r>
            <w:r w:rsidR="009E717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МУПГ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, нм3/ч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1D1DD1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Тип строительства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5C61B7" w:rsidP="00931B2D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45778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новое строительство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3982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реконструкция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8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капитальный ремонт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931B2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167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1B2D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931B2D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931B2D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тех.перевооружение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Компоновка </w:t>
            </w:r>
            <w:r w:rsidR="009E717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МУПГ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5C61B7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37215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моноблок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7652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блок-здание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8529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отдельные блоки</w:t>
            </w:r>
          </w:p>
        </w:tc>
      </w:tr>
      <w:tr w:rsidR="001D1DD1" w:rsidRPr="004A57F5" w:rsidTr="002D248B">
        <w:trPr>
          <w:trHeight w:val="20"/>
        </w:trPr>
        <w:tc>
          <w:tcPr>
            <w:tcW w:w="557" w:type="dxa"/>
            <w:vAlign w:val="center"/>
          </w:tcPr>
          <w:p w:rsidR="001D1DD1" w:rsidRPr="004A57F5" w:rsidRDefault="001D1DD1" w:rsidP="000B0C96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1D1DD1" w:rsidRPr="004A57F5" w:rsidRDefault="001D1DD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Тип газа, подаваемого на вход </w:t>
            </w:r>
            <w:r w:rsidR="009E717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МУПГ</w:t>
            </w:r>
          </w:p>
        </w:tc>
        <w:tc>
          <w:tcPr>
            <w:tcW w:w="5671" w:type="dxa"/>
            <w:gridSpan w:val="4"/>
            <w:vAlign w:val="center"/>
          </w:tcPr>
          <w:p w:rsidR="001D1DD1" w:rsidRPr="004A57F5" w:rsidRDefault="005C61B7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6156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приро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дный газ по СТО Газпром 089</w:t>
            </w:r>
            <w:r w:rsidR="00FB5D93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 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569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DD1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1D1DD1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 (приложить состав</w:t>
            </w:r>
            <w:r w:rsidR="004A57F5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)</w:t>
            </w: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Количество выходов газа из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шт.</w:t>
            </w:r>
          </w:p>
        </w:tc>
        <w:tc>
          <w:tcPr>
            <w:tcW w:w="5671" w:type="dxa"/>
            <w:gridSpan w:val="4"/>
            <w:vAlign w:val="center"/>
          </w:tcPr>
          <w:p w:rsidR="00F2306B" w:rsidRPr="004A57F5" w:rsidRDefault="005C61B7" w:rsidP="009E71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467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746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5481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306B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F2306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вариант:</w:t>
            </w:r>
            <w:r w:rsidR="00281EE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                          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Давление газа на входе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1" w:type="dxa"/>
            <w:gridSpan w:val="4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Давление газа по каждому выходу из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МПа</w:t>
            </w:r>
          </w:p>
        </w:tc>
        <w:tc>
          <w:tcPr>
            <w:tcW w:w="5671" w:type="dxa"/>
            <w:gridSpan w:val="4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проектное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281EEA" w:rsidRPr="004A57F5" w:rsidTr="002D248B">
        <w:trPr>
          <w:trHeight w:val="20"/>
        </w:trPr>
        <w:tc>
          <w:tcPr>
            <w:tcW w:w="557" w:type="dxa"/>
            <w:vAlign w:val="center"/>
          </w:tcPr>
          <w:p w:rsidR="00281EEA" w:rsidRPr="004A57F5" w:rsidRDefault="00281EEA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81EEA" w:rsidRPr="004A57F5" w:rsidRDefault="00281EE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Расход газа по каждому потребителю (выходу),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/ч</w:t>
            </w:r>
          </w:p>
        </w:tc>
        <w:tc>
          <w:tcPr>
            <w:tcW w:w="5671" w:type="dxa"/>
            <w:gridSpan w:val="4"/>
            <w:vAlign w:val="center"/>
          </w:tcPr>
          <w:p w:rsidR="00281EEA" w:rsidRPr="004A57F5" w:rsidRDefault="00281EEA" w:rsidP="00281EE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7953C1" w:rsidRPr="009E7178" w:rsidTr="002D248B">
        <w:trPr>
          <w:trHeight w:val="20"/>
        </w:trPr>
        <w:tc>
          <w:tcPr>
            <w:tcW w:w="557" w:type="dxa"/>
            <w:vAlign w:val="center"/>
          </w:tcPr>
          <w:p w:rsidR="007953C1" w:rsidRPr="004A57F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газа на входе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°С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9E71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val="en-US" w:eastAsia="ru-RU"/>
              </w:rPr>
              <w:t xml:space="preserve">            .</w:t>
            </w:r>
            <w:r w:rsidR="009E7178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 xml:space="preserve"> </w:t>
            </w:r>
          </w:p>
        </w:tc>
      </w:tr>
      <w:tr w:rsidR="007953C1" w:rsidRPr="004A57F5" w:rsidTr="002D248B">
        <w:trPr>
          <w:trHeight w:val="20"/>
        </w:trPr>
        <w:tc>
          <w:tcPr>
            <w:tcW w:w="557" w:type="dxa"/>
            <w:vAlign w:val="center"/>
          </w:tcPr>
          <w:p w:rsidR="007953C1" w:rsidRPr="004A57F5" w:rsidRDefault="007953C1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7953C1" w:rsidRPr="004A57F5" w:rsidRDefault="007953C1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газа на выходе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, °С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7953C1" w:rsidRPr="004A57F5" w:rsidRDefault="007953C1" w:rsidP="007953C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1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 выход min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,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max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Климатическое исполнение по ГОСТ 15150-69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Снеговая нагрузка по СП 20.13330.2016, кПа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Ветровая нагрузка по СП 20.13330.2016, кПа</w:t>
            </w:r>
          </w:p>
        </w:tc>
        <w:tc>
          <w:tcPr>
            <w:tcW w:w="5671" w:type="dxa"/>
            <w:gridSpan w:val="4"/>
            <w:tcBorders>
              <w:right w:val="single" w:sz="4" w:space="0" w:color="auto"/>
            </w:tcBorders>
            <w:vAlign w:val="center"/>
          </w:tcPr>
          <w:p w:rsidR="00301910" w:rsidRPr="004A57F5" w:rsidRDefault="00301910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F2306B" w:rsidRPr="004A57F5" w:rsidRDefault="00F2306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Температура эксплуатации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по наружному воздуху, 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</w:rPr>
              <w:t>0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С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наиболее холодной пятидневки обеспеченностью 0,92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абсолютная минимальная температура воздуха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F2306B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F2306B" w:rsidRPr="004A57F5" w:rsidRDefault="00F2306B" w:rsidP="00F23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  <w:vAlign w:val="center"/>
          </w:tcPr>
          <w:p w:rsidR="00F2306B" w:rsidRPr="004A57F5" w:rsidRDefault="00F2306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F2306B" w:rsidRPr="004A57F5" w:rsidRDefault="00F2306B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максимальная температура</w:t>
            </w:r>
          </w:p>
        </w:tc>
        <w:tc>
          <w:tcPr>
            <w:tcW w:w="1418" w:type="dxa"/>
            <w:gridSpan w:val="2"/>
            <w:vAlign w:val="center"/>
          </w:tcPr>
          <w:p w:rsidR="00F2306B" w:rsidRPr="004A57F5" w:rsidRDefault="00F2306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557" w:type="dxa"/>
            <w:vAlign w:val="center"/>
          </w:tcPr>
          <w:p w:rsidR="002D248B" w:rsidRPr="004A57F5" w:rsidRDefault="002D248B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2D248B" w:rsidRPr="004A57F5" w:rsidRDefault="002D248B" w:rsidP="004A57F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Сейсмичность района установки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  <w:r w:rsidR="005206EB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 шкале MSK-64, баллы</w:t>
            </w:r>
          </w:p>
        </w:tc>
        <w:tc>
          <w:tcPr>
            <w:tcW w:w="5671" w:type="dxa"/>
            <w:gridSpan w:val="4"/>
            <w:vAlign w:val="center"/>
          </w:tcPr>
          <w:p w:rsidR="002D248B" w:rsidRPr="004A57F5" w:rsidRDefault="002D248B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переключений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5C61B7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521738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25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обводной линии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5C61B7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08473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2295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Тип исполнения узла переключения 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5C61B7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373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2444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301910" w:rsidRPr="004A57F5" w:rsidRDefault="005C61B7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3786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80638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2767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301910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.</w:t>
            </w:r>
          </w:p>
        </w:tc>
      </w:tr>
      <w:tr w:rsidR="00301910" w:rsidRPr="004A57F5" w:rsidTr="002D248B">
        <w:trPr>
          <w:trHeight w:val="20"/>
        </w:trPr>
        <w:tc>
          <w:tcPr>
            <w:tcW w:w="557" w:type="dxa"/>
            <w:vAlign w:val="center"/>
          </w:tcPr>
          <w:p w:rsidR="00301910" w:rsidRPr="004A57F5" w:rsidRDefault="00301910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01910" w:rsidRPr="004A57F5" w:rsidRDefault="0030191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переключения</w:t>
            </w:r>
          </w:p>
        </w:tc>
        <w:tc>
          <w:tcPr>
            <w:tcW w:w="5671" w:type="dxa"/>
            <w:gridSpan w:val="4"/>
            <w:vAlign w:val="center"/>
          </w:tcPr>
          <w:p w:rsidR="00301910" w:rsidRPr="004A57F5" w:rsidRDefault="005C61B7" w:rsidP="0030191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22656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051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52683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200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191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0191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ручной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Конструкция обводной линии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</w:p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(под термином «управляемый» подразумевается дистанционно-управляемый привод)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5C61B7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1576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ручной – клапан регулирующий ручной (задвижка)</w:t>
            </w:r>
          </w:p>
          <w:p w:rsidR="00C01D1E" w:rsidRPr="004A57F5" w:rsidRDefault="005C61B7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664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кран ручной - клапан регулирующий ручной (задвижка) – кран ручной</w:t>
            </w:r>
          </w:p>
          <w:p w:rsidR="00C01D1E" w:rsidRPr="004A57F5" w:rsidRDefault="005C61B7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1069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01D1E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.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одоризации газа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5C61B7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7356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8570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01D1E" w:rsidRPr="004A57F5" w:rsidTr="002D248B">
        <w:trPr>
          <w:trHeight w:val="20"/>
        </w:trPr>
        <w:tc>
          <w:tcPr>
            <w:tcW w:w="557" w:type="dxa"/>
            <w:vAlign w:val="center"/>
          </w:tcPr>
          <w:p w:rsidR="00C01D1E" w:rsidRPr="004A57F5" w:rsidRDefault="00C01D1E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01D1E" w:rsidRPr="004A57F5" w:rsidRDefault="00C01D1E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Наличие узла очистки газа </w:t>
            </w:r>
          </w:p>
        </w:tc>
        <w:tc>
          <w:tcPr>
            <w:tcW w:w="5671" w:type="dxa"/>
            <w:gridSpan w:val="4"/>
            <w:vAlign w:val="center"/>
          </w:tcPr>
          <w:p w:rsidR="00C01D1E" w:rsidRPr="004A57F5" w:rsidRDefault="005C61B7" w:rsidP="00C01D1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450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73474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1D1E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01D1E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Резервирование аппарата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5C61B7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2295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5477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584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5C61B7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9200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299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201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528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   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системы автоматического слива конденсата из узла очистки газа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5C61B7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2399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708377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на сливе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5C61B7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33655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6348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904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896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промежуточной емкости для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5C61B7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0094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47744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коммерческого узла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5C61B7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1205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97984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E756C" w:rsidRPr="004A57F5" w:rsidTr="002D248B">
        <w:trPr>
          <w:trHeight w:val="20"/>
        </w:trPr>
        <w:tc>
          <w:tcPr>
            <w:tcW w:w="557" w:type="dxa"/>
            <w:vAlign w:val="center"/>
          </w:tcPr>
          <w:p w:rsidR="00DE756C" w:rsidRPr="004A57F5" w:rsidRDefault="00DE756C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E756C" w:rsidRPr="004A57F5" w:rsidRDefault="00DE756C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Размещение узла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:rsidR="00DE756C" w:rsidRPr="004A57F5" w:rsidRDefault="005C61B7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2034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до узла редуцирования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1176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после узла редуцирования</w:t>
            </w:r>
          </w:p>
          <w:p w:rsidR="00DE756C" w:rsidRPr="004A57F5" w:rsidRDefault="005C61B7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78544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до входного крана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2136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после выходного крана</w:t>
            </w:r>
          </w:p>
          <w:p w:rsidR="00DE756C" w:rsidRPr="004A57F5" w:rsidRDefault="005C61B7" w:rsidP="00DE756C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10946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756C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DE756C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прибора учета в узле измерения расхода газа потребителю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5C61B7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5016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ротационного типа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4359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счетчик турбинного типа</w:t>
            </w:r>
          </w:p>
          <w:p w:rsidR="00EC7F06" w:rsidRPr="004A57F5" w:rsidRDefault="005C61B7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8007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вихревого типа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7143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расходомер ультразвукового типа</w:t>
            </w:r>
          </w:p>
          <w:p w:rsidR="00EC7F06" w:rsidRPr="004A57F5" w:rsidRDefault="005C61B7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450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быстросменное сужающее устройство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02345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расходомера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5C61B7" w:rsidP="00F2306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87182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(по НТД ПАО «Газпром»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предусматривается          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95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  <w:p w:rsidR="00EC7F06" w:rsidRPr="004A57F5" w:rsidRDefault="00EC7F06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при производительности </w:t>
            </w:r>
            <w:r w:rsidR="009E7178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МУПГ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от 100 000 нм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/ч)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измерения расхода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5C61B7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0471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3264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4314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9039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подогрева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5C61B7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7341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0927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подогревателя газа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5C61B7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63351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типа «котел-теплообменник»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8574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типа «ПТПГ»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3248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электрический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Расположение узла подогрева газа</w:t>
            </w:r>
          </w:p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(заполнять для типов подогревателей, кроме типа «ПТПГ»)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5C61B7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071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в существующем здании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6044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без навеса</w:t>
            </w:r>
          </w:p>
          <w:p w:rsidR="00EC7F06" w:rsidRPr="004A57F5" w:rsidRDefault="005C61B7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09894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 раме с навесом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3704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в блок-боксе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2646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EC7F06" w:rsidRPr="004A57F5" w:rsidTr="002D248B">
        <w:trPr>
          <w:trHeight w:val="20"/>
        </w:trPr>
        <w:tc>
          <w:tcPr>
            <w:tcW w:w="557" w:type="dxa"/>
            <w:vAlign w:val="center"/>
          </w:tcPr>
          <w:p w:rsidR="00EC7F06" w:rsidRPr="004A57F5" w:rsidRDefault="00EC7F06" w:rsidP="00F2306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EC7F06" w:rsidRPr="004A57F5" w:rsidRDefault="00EC7F06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резервирования подогревателя газа </w:t>
            </w:r>
          </w:p>
        </w:tc>
        <w:tc>
          <w:tcPr>
            <w:tcW w:w="5671" w:type="dxa"/>
            <w:gridSpan w:val="4"/>
            <w:vAlign w:val="center"/>
          </w:tcPr>
          <w:p w:rsidR="00EC7F06" w:rsidRPr="004A57F5" w:rsidRDefault="005C61B7" w:rsidP="00EC7F0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629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417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100%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1077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F06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EC7F06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подогрева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5C61B7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93320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495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22637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7057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Наличие узла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5C61B7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3283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13338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Компоновка линии редуцирования</w:t>
            </w:r>
          </w:p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(под термином «управляемый» подразумевается дистанционно-управляемый привод)</w:t>
            </w:r>
          </w:p>
        </w:tc>
        <w:tc>
          <w:tcPr>
            <w:tcW w:w="1417" w:type="dxa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вход - кран</w:t>
            </w:r>
          </w:p>
        </w:tc>
        <w:tc>
          <w:tcPr>
            <w:tcW w:w="2836" w:type="dxa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редуцирование</w:t>
            </w:r>
          </w:p>
        </w:tc>
        <w:tc>
          <w:tcPr>
            <w:tcW w:w="1418" w:type="dxa"/>
            <w:gridSpan w:val="2"/>
            <w:vAlign w:val="center"/>
          </w:tcPr>
          <w:p w:rsidR="00CD210F" w:rsidRPr="004A57F5" w:rsidRDefault="003D3634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выход - кран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3D3634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2637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:rsidR="00CD210F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565891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☒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  <w:tc>
          <w:tcPr>
            <w:tcW w:w="2836" w:type="dxa"/>
            <w:vAlign w:val="center"/>
          </w:tcPr>
          <w:p w:rsidR="003D3634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7817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</w:t>
            </w:r>
          </w:p>
          <w:p w:rsidR="003D3634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51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регулирующий клапан</w:t>
            </w:r>
          </w:p>
          <w:p w:rsidR="003D3634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3016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регулятор давления с защитой отсекателем</w:t>
            </w:r>
          </w:p>
          <w:p w:rsidR="00CD210F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1784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два последовательно установленных регулятора: первый контрольный, второй рабочий (защита контрольным регулятором давления)</w:t>
            </w:r>
          </w:p>
          <w:p w:rsidR="003D3634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30590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gridSpan w:val="2"/>
            <w:vAlign w:val="center"/>
          </w:tcPr>
          <w:p w:rsidR="003D3634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7908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</w:t>
            </w:r>
          </w:p>
          <w:p w:rsidR="00CD210F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88849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управляемый</w:t>
            </w: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Указать тип/марку регуляторов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CD210F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Погрешность регулирования давления газа на выходе, %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CD210F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CD210F" w:rsidRPr="004A57F5" w:rsidTr="002D248B">
        <w:trPr>
          <w:trHeight w:val="20"/>
        </w:trPr>
        <w:tc>
          <w:tcPr>
            <w:tcW w:w="557" w:type="dxa"/>
            <w:vAlign w:val="center"/>
          </w:tcPr>
          <w:p w:rsidR="00CD210F" w:rsidRPr="004A57F5" w:rsidRDefault="00CD210F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D210F" w:rsidRPr="004A57F5" w:rsidRDefault="00CD210F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привода отключающей арматуры в узле редуцирования газа</w:t>
            </w:r>
          </w:p>
        </w:tc>
        <w:tc>
          <w:tcPr>
            <w:tcW w:w="5671" w:type="dxa"/>
            <w:gridSpan w:val="4"/>
            <w:vAlign w:val="center"/>
          </w:tcPr>
          <w:p w:rsidR="00CD210F" w:rsidRPr="004A57F5" w:rsidRDefault="005C61B7" w:rsidP="008402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2584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ручной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3293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пневматический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4669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электромашинный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8326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10F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D210F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электромагнитный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3D3634" w:rsidRPr="004A57F5" w:rsidRDefault="00CA0139" w:rsidP="00CA013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Тип отопления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5C61B7" w:rsidP="003D363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9322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жидкостное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9993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электрическое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57511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34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3D3634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84028B" w:rsidRPr="004A57F5" w:rsidTr="002D248B">
        <w:trPr>
          <w:trHeight w:val="20"/>
        </w:trPr>
        <w:tc>
          <w:tcPr>
            <w:tcW w:w="557" w:type="dxa"/>
            <w:vAlign w:val="center"/>
          </w:tcPr>
          <w:p w:rsidR="0084028B" w:rsidRPr="004A57F5" w:rsidRDefault="0084028B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84028B" w:rsidRPr="004A57F5" w:rsidRDefault="0084028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Тип источника тепла системы теплоснабжения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</w:p>
        </w:tc>
        <w:tc>
          <w:tcPr>
            <w:tcW w:w="5671" w:type="dxa"/>
            <w:gridSpan w:val="4"/>
            <w:vAlign w:val="center"/>
          </w:tcPr>
          <w:p w:rsidR="0084028B" w:rsidRPr="004A57F5" w:rsidRDefault="005C61B7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875961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автономный источник тепла (котельная, топочная)</w:t>
            </w:r>
          </w:p>
          <w:p w:rsidR="0084028B" w:rsidRPr="004A57F5" w:rsidRDefault="005C61B7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35376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внешний источник:</w:t>
            </w:r>
          </w:p>
          <w:p w:rsidR="0084028B" w:rsidRPr="004A57F5" w:rsidRDefault="005C61B7" w:rsidP="003D3634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5698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зависимая схема подключения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36351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независимая схема подключения</w:t>
            </w:r>
          </w:p>
        </w:tc>
      </w:tr>
      <w:tr w:rsidR="003D3634" w:rsidRPr="004A57F5" w:rsidTr="002D248B">
        <w:trPr>
          <w:trHeight w:val="20"/>
        </w:trPr>
        <w:tc>
          <w:tcPr>
            <w:tcW w:w="557" w:type="dxa"/>
            <w:vAlign w:val="center"/>
          </w:tcPr>
          <w:p w:rsidR="003D3634" w:rsidRPr="004A57F5" w:rsidRDefault="003D3634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</w:tcPr>
          <w:p w:rsidR="003D3634" w:rsidRPr="004A57F5" w:rsidRDefault="003D3634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резервирования тепловой мощност</w:t>
            </w:r>
            <w:r w:rsidR="00B127E3" w:rsidRPr="004A57F5">
              <w:rPr>
                <w:rFonts w:ascii="Times New Roman" w:hAnsi="Times New Roman" w:cs="Times New Roman"/>
                <w:sz w:val="14"/>
                <w:szCs w:val="16"/>
              </w:rPr>
              <w:t>и котлов контура подогрева газа</w:t>
            </w:r>
          </w:p>
        </w:tc>
        <w:tc>
          <w:tcPr>
            <w:tcW w:w="5671" w:type="dxa"/>
            <w:gridSpan w:val="4"/>
            <w:vAlign w:val="center"/>
          </w:tcPr>
          <w:p w:rsidR="003D3634" w:rsidRPr="004A57F5" w:rsidRDefault="005C61B7" w:rsidP="0084028B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295512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</w:t>
            </w:r>
            <w:r w:rsidR="003D3634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да, 100%</w:t>
            </w:r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715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</w:t>
            </w:r>
            <w:r w:rsidR="003D3634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нет</w:t>
            </w:r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56453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028B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84028B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tcBorders>
              <w:right w:val="single" w:sz="4" w:space="0" w:color="auto"/>
            </w:tcBorders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7E3" w:rsidRPr="004A57F5" w:rsidRDefault="00B127E3" w:rsidP="009E717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ЛСУ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B127E3" w:rsidRPr="004A57F5" w:rsidRDefault="005C61B7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5796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6594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35543D" w:rsidRPr="004A57F5">
              <w:rPr>
                <w:rFonts w:ascii="Times New Roman" w:hAnsi="Times New Roman" w:cs="Times New Roman"/>
                <w:sz w:val="14"/>
                <w:szCs w:val="16"/>
              </w:rPr>
              <w:t>УДКС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5C61B7" w:rsidP="00B127E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6450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7123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B127E3" w:rsidRPr="004A57F5" w:rsidTr="002D248B">
        <w:trPr>
          <w:trHeight w:val="20"/>
        </w:trPr>
        <w:tc>
          <w:tcPr>
            <w:tcW w:w="557" w:type="dxa"/>
            <w:vAlign w:val="center"/>
          </w:tcPr>
          <w:p w:rsidR="00B127E3" w:rsidRPr="004A57F5" w:rsidRDefault="00B127E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B127E3" w:rsidRPr="004A57F5" w:rsidRDefault="00B127E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Количество блоков-приемников УДКС</w:t>
            </w:r>
          </w:p>
        </w:tc>
        <w:tc>
          <w:tcPr>
            <w:tcW w:w="5671" w:type="dxa"/>
            <w:gridSpan w:val="4"/>
            <w:vAlign w:val="center"/>
          </w:tcPr>
          <w:p w:rsidR="00B127E3" w:rsidRPr="004A57F5" w:rsidRDefault="005C61B7" w:rsidP="00B127E3">
            <w:pPr>
              <w:spacing w:after="0" w:line="240" w:lineRule="auto"/>
              <w:rPr>
                <w:rFonts w:asciiTheme="minorHAnsi" w:hAnsiTheme="minorHAnsi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3677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332644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27E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B127E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</w:t>
            </w:r>
          </w:p>
        </w:tc>
      </w:tr>
      <w:tr w:rsidR="00FF752B" w:rsidRPr="004A57F5" w:rsidTr="002D248B">
        <w:trPr>
          <w:trHeight w:val="20"/>
        </w:trPr>
        <w:tc>
          <w:tcPr>
            <w:tcW w:w="557" w:type="dxa"/>
            <w:vAlign w:val="center"/>
          </w:tcPr>
          <w:p w:rsidR="00FF752B" w:rsidRPr="004A57F5" w:rsidRDefault="00FF752B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FF752B" w:rsidRPr="004A57F5" w:rsidRDefault="00FF752B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Тип связи УДКС</w:t>
            </w:r>
          </w:p>
        </w:tc>
        <w:tc>
          <w:tcPr>
            <w:tcW w:w="5671" w:type="dxa"/>
            <w:gridSpan w:val="4"/>
            <w:vAlign w:val="center"/>
          </w:tcPr>
          <w:p w:rsidR="00FF752B" w:rsidRPr="004A57F5" w:rsidRDefault="005C61B7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0306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по двухпроводной линии</w:t>
            </w:r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8179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по радиоканалу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03923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п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о 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val="en-US" w:eastAsia="ru-RU"/>
              </w:rPr>
              <w:t>GSM</w:t>
            </w:r>
            <w:r w:rsidR="00FF752B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каналу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Напряжение питания узлов управления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ЭПУУ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5C61B7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12194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В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8587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110 В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tcBorders>
              <w:right w:val="single" w:sz="4" w:space="0" w:color="auto"/>
            </w:tcBorders>
            <w:vAlign w:val="center"/>
          </w:tcPr>
          <w:p w:rsidR="00D01160" w:rsidRPr="004A57F5" w:rsidRDefault="00D01160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6E3E97">
              <w:rPr>
                <w:rFonts w:ascii="Times New Roman" w:hAnsi="Times New Roman" w:cs="Times New Roman"/>
                <w:sz w:val="14"/>
                <w:szCs w:val="16"/>
              </w:rPr>
              <w:t>НКУ</w:t>
            </w:r>
          </w:p>
        </w:tc>
        <w:tc>
          <w:tcPr>
            <w:tcW w:w="5671" w:type="dxa"/>
            <w:gridSpan w:val="4"/>
            <w:tcBorders>
              <w:left w:val="single" w:sz="4" w:space="0" w:color="auto"/>
            </w:tcBorders>
            <w:vAlign w:val="center"/>
          </w:tcPr>
          <w:p w:rsidR="00D01160" w:rsidRPr="004A57F5" w:rsidRDefault="005C61B7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90829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38849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D01160" w:rsidRPr="004A57F5" w:rsidTr="002D248B">
        <w:trPr>
          <w:trHeight w:val="20"/>
        </w:trPr>
        <w:tc>
          <w:tcPr>
            <w:tcW w:w="557" w:type="dxa"/>
            <w:vAlign w:val="center"/>
          </w:tcPr>
          <w:p w:rsidR="00D01160" w:rsidRPr="004A57F5" w:rsidRDefault="00D01160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D01160" w:rsidRPr="004A57F5" w:rsidRDefault="006E3E97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Параметры питания НКУ</w:t>
            </w:r>
          </w:p>
        </w:tc>
        <w:tc>
          <w:tcPr>
            <w:tcW w:w="5671" w:type="dxa"/>
            <w:gridSpan w:val="4"/>
            <w:vAlign w:val="center"/>
          </w:tcPr>
          <w:p w:rsidR="00D01160" w:rsidRPr="004A57F5" w:rsidRDefault="005C61B7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0396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основной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.</w:t>
            </w:r>
          </w:p>
          <w:p w:rsidR="00D01160" w:rsidRPr="004A57F5" w:rsidRDefault="005C61B7" w:rsidP="00CD210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884372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резервный источник: тип / напряжение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     .</w:t>
            </w:r>
          </w:p>
          <w:p w:rsidR="00D01160" w:rsidRPr="004A57F5" w:rsidRDefault="005C61B7" w:rsidP="00D01160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9281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АВР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764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ручной переключатель резерва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062999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1160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☒</w:t>
                </w:r>
              </w:sdtContent>
            </w:sdt>
            <w:r w:rsidR="00D01160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учет электрической энергии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Необходимость поставки </w:t>
            </w:r>
            <w:r w:rsidR="00FF6C5F" w:rsidRPr="004A57F5">
              <w:rPr>
                <w:rFonts w:ascii="Times New Roman" w:hAnsi="Times New Roman" w:cs="Times New Roman"/>
                <w:sz w:val="14"/>
                <w:szCs w:val="16"/>
              </w:rPr>
              <w:t>ИБП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5C61B7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2704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055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Время резервирования ИБП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5C61B7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9575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1 час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8748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24 часа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779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067004102"/>
                <w:placeholder>
                  <w:docPart w:val="6A0E6AAD338D4F2180D18A2B149C31C3"/>
                </w:placeholder>
              </w:sdtPr>
              <w:sdtEndPr/>
              <w:sdtContent>
                <w:r w:rsidR="00C90A1A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Освещение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5C61B7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36850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рабочее освещение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027488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аварийное освещение</w:t>
            </w:r>
          </w:p>
          <w:p w:rsidR="00C90A1A" w:rsidRPr="004A57F5" w:rsidRDefault="005C61B7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42659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наружное освещение входов в блок-боксы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пожарной сигнализации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5C61B7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4741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5753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C90A1A" w:rsidRPr="004A57F5" w:rsidTr="002D248B">
        <w:trPr>
          <w:trHeight w:val="20"/>
        </w:trPr>
        <w:tc>
          <w:tcPr>
            <w:tcW w:w="557" w:type="dxa"/>
            <w:vAlign w:val="center"/>
          </w:tcPr>
          <w:p w:rsidR="00C90A1A" w:rsidRPr="004A57F5" w:rsidRDefault="00C90A1A" w:rsidP="00C90A1A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C90A1A" w:rsidRPr="004A57F5" w:rsidRDefault="00C90A1A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системы охранной сигнализации</w:t>
            </w:r>
          </w:p>
        </w:tc>
        <w:tc>
          <w:tcPr>
            <w:tcW w:w="5671" w:type="dxa"/>
            <w:gridSpan w:val="4"/>
            <w:vAlign w:val="center"/>
          </w:tcPr>
          <w:p w:rsidR="00C90A1A" w:rsidRPr="004A57F5" w:rsidRDefault="005C61B7" w:rsidP="00C90A1A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46025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51869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A1A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C90A1A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96713" w:rsidRPr="004A57F5" w:rsidTr="002D248B">
        <w:trPr>
          <w:trHeight w:val="20"/>
        </w:trPr>
        <w:tc>
          <w:tcPr>
            <w:tcW w:w="557" w:type="dxa"/>
            <w:vAlign w:val="center"/>
          </w:tcPr>
          <w:p w:rsidR="00096713" w:rsidRPr="004A57F5" w:rsidRDefault="00096713" w:rsidP="00CD210F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96713" w:rsidRPr="004A57F5" w:rsidRDefault="0009671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Изолирующие соединения на входе, выходе </w:t>
            </w:r>
            <w:r w:rsidR="009E7178">
              <w:rPr>
                <w:rFonts w:ascii="Times New Roman" w:hAnsi="Times New Roman" w:cs="Times New Roman"/>
                <w:sz w:val="14"/>
                <w:szCs w:val="16"/>
              </w:rPr>
              <w:t>МУПГ</w:t>
            </w:r>
          </w:p>
        </w:tc>
        <w:tc>
          <w:tcPr>
            <w:tcW w:w="5671" w:type="dxa"/>
            <w:gridSpan w:val="4"/>
            <w:vAlign w:val="center"/>
          </w:tcPr>
          <w:p w:rsidR="00096713" w:rsidRPr="004A57F5" w:rsidRDefault="005C61B7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0813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изолирующее фланцевое соединение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8880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 изолирующая монолитная муфта</w:t>
            </w:r>
          </w:p>
          <w:p w:rsidR="00096713" w:rsidRPr="004A57F5" w:rsidRDefault="005C61B7" w:rsidP="0009671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473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71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9671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22288597"/>
                <w:placeholder>
                  <w:docPart w:val="66CA1FDA5E6146E4987DF5B75DF7256C"/>
                </w:placeholder>
              </w:sdtPr>
              <w:sdtEndPr/>
              <w:sdtContent>
                <w:r w:rsidR="00096713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сбора конденсата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691E72" w:rsidRPr="004A57F5" w:rsidRDefault="005C61B7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1342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838208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1007057729"/>
            <w:placeholder>
              <w:docPart w:val="146348ECC40F4C9586FA25FB4AD25BDC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691E72" w:rsidRPr="004A57F5" w:rsidRDefault="00691E72" w:rsidP="00691E7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691E72" w:rsidRPr="004A57F5" w:rsidRDefault="005C61B7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53388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78672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657521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02256454"/>
                <w:placeholder>
                  <w:docPart w:val="15CF192006B7437FADF3F4D88458772D"/>
                </w:placeholder>
              </w:sdtPr>
              <w:sdtEndPr/>
              <w:sdtContent>
                <w:r w:rsidR="00691E72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сбора конденсата</w:t>
            </w:r>
          </w:p>
        </w:tc>
        <w:tc>
          <w:tcPr>
            <w:tcW w:w="5671" w:type="dxa"/>
            <w:gridSpan w:val="4"/>
            <w:vAlign w:val="center"/>
          </w:tcPr>
          <w:p w:rsidR="00691E72" w:rsidRPr="004A57F5" w:rsidRDefault="005C61B7" w:rsidP="00691E7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0252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203768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691E72" w:rsidRPr="004A57F5" w:rsidRDefault="005C61B7" w:rsidP="00691E72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10826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нанесение защитного усиленного покрытия 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718001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свой вариант</w:t>
            </w:r>
            <w:r w:rsidR="00691E72" w:rsidRPr="004A57F5">
              <w:rPr>
                <w:rFonts w:ascii="Times New Roman" w:hAnsi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691E72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862424542"/>
                <w:placeholder>
                  <w:docPart w:val="92C58A12ECEA4A31BCB422BAABC11B65"/>
                </w:placeholder>
              </w:sdtPr>
              <w:sdtEndPr/>
              <w:sdtContent>
                <w:r w:rsidR="00691E72" w:rsidRPr="004A57F5">
                  <w:rPr>
                    <w:rFonts w:ascii="Times New Roman" w:hAnsi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691E72" w:rsidRPr="004A57F5" w:rsidRDefault="00691E72" w:rsidP="005206EB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хранения одоранта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691E72" w:rsidRPr="004A57F5" w:rsidRDefault="005C61B7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2521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4857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1E72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691E72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691E72" w:rsidRPr="004A57F5" w:rsidRDefault="00691E72" w:rsidP="00691E7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691E72" w:rsidRPr="004A57F5" w:rsidRDefault="00691E72" w:rsidP="00691E72">
            <w:pPr>
              <w:pStyle w:val="af1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6211168"/>
            <w:placeholder>
              <w:docPart w:val="70E24203B10249EA88C6B0867F6FC0A5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691E72" w:rsidRPr="004A57F5" w:rsidRDefault="00691E72" w:rsidP="00691E72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хранения одоранта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963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9559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7730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18326724"/>
                <w:placeholder>
                  <w:docPart w:val="192FF172515842B2803E7542DA03F10E"/>
                </w:placeholder>
              </w:sdtPr>
              <w:sdtEndPr/>
              <w:sdtContent>
                <w:r w:rsidR="00067523"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sdtContent>
            </w:sdt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для хранения одоранта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5C61B7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3771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208044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067523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95951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979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691E72" w:rsidRPr="004A57F5" w:rsidTr="002D248B">
        <w:trPr>
          <w:trHeight w:val="20"/>
        </w:trPr>
        <w:tc>
          <w:tcPr>
            <w:tcW w:w="557" w:type="dxa"/>
            <w:vAlign w:val="center"/>
          </w:tcPr>
          <w:p w:rsidR="00691E72" w:rsidRPr="004A57F5" w:rsidRDefault="00691E72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691E72" w:rsidRPr="004A57F5" w:rsidRDefault="00691E72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слива теплоносителя</w:t>
            </w:r>
          </w:p>
        </w:tc>
        <w:tc>
          <w:tcPr>
            <w:tcW w:w="4253" w:type="dxa"/>
            <w:gridSpan w:val="2"/>
            <w:vAlign w:val="center"/>
          </w:tcPr>
          <w:p w:rsidR="00691E72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12935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297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</w:tc>
        <w:tc>
          <w:tcPr>
            <w:tcW w:w="1418" w:type="dxa"/>
            <w:gridSpan w:val="2"/>
            <w:vAlign w:val="center"/>
          </w:tcPr>
          <w:p w:rsidR="00691E72" w:rsidRPr="004A57F5" w:rsidRDefault="00691E72" w:rsidP="00691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691E72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слива теплоносителя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259662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38479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014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слива теплоносителя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5C61B7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30199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167206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067523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212915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66051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Merge w:val="restart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 w:val="restart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Необходимость поставки емкости для хранения и выдачи импульсного газа</w:t>
            </w:r>
          </w:p>
        </w:tc>
        <w:tc>
          <w:tcPr>
            <w:tcW w:w="4253" w:type="dxa"/>
            <w:gridSpan w:val="2"/>
            <w:vMerge w:val="restart"/>
            <w:vAlign w:val="center"/>
          </w:tcPr>
          <w:p w:rsidR="00067523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16004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53415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да, необходимо указать объем (м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) </w:t>
            </w:r>
          </w:p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и рабочее давление (МПа)</w:t>
            </w: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69433219"/>
            <w:placeholder>
              <w:docPart w:val="67E8FEAC78BD4452A5FCA43E7FEBECBF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067523" w:rsidRPr="004A57F5" w:rsidRDefault="00067523" w:rsidP="000675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067523" w:rsidRPr="004A57F5" w:rsidRDefault="00067523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</w:t>
            </w:r>
            <w:r w:rsidRPr="004A57F5">
              <w:rPr>
                <w:rFonts w:ascii="Times New Roman" w:hAnsi="Times New Roman" w:cs="Times New Roman"/>
                <w:sz w:val="14"/>
                <w:szCs w:val="16"/>
                <w:vertAlign w:val="superscript"/>
                <w:lang w:eastAsia="ru-RU"/>
              </w:rPr>
              <w:t>3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Merge/>
            <w:vAlign w:val="center"/>
          </w:tcPr>
          <w:p w:rsidR="00067523" w:rsidRPr="004A57F5" w:rsidRDefault="00067523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Merge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53" w:type="dxa"/>
            <w:gridSpan w:val="2"/>
            <w:vMerge/>
            <w:vAlign w:val="center"/>
          </w:tcPr>
          <w:p w:rsidR="00067523" w:rsidRPr="004A57F5" w:rsidRDefault="00067523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14"/>
              <w:szCs w:val="16"/>
              <w:lang w:eastAsia="ru-RU"/>
            </w:rPr>
            <w:id w:val="-1707007880"/>
            <w:placeholder>
              <w:docPart w:val="FDA6DF1452634C5E9A15BC9F9E5C3617"/>
            </w:placeholder>
          </w:sdtPr>
          <w:sdtEndPr/>
          <w:sdtContent>
            <w:tc>
              <w:tcPr>
                <w:tcW w:w="709" w:type="dxa"/>
                <w:vAlign w:val="center"/>
              </w:tcPr>
              <w:p w:rsidR="00067523" w:rsidRPr="004A57F5" w:rsidRDefault="00067523" w:rsidP="000675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</w:pPr>
                <w:r w:rsidRPr="004A57F5">
                  <w:rPr>
                    <w:rFonts w:ascii="Times New Roman" w:hAnsi="Times New Roman" w:cs="Times New Roman"/>
                    <w:sz w:val="14"/>
                    <w:szCs w:val="16"/>
                    <w:lang w:eastAsia="ru-RU"/>
                  </w:rPr>
                  <w:t xml:space="preserve"> </w:t>
                </w:r>
              </w:p>
            </w:tc>
          </w:sdtContent>
        </w:sdt>
        <w:tc>
          <w:tcPr>
            <w:tcW w:w="709" w:type="dxa"/>
            <w:vAlign w:val="center"/>
          </w:tcPr>
          <w:p w:rsidR="00067523" w:rsidRPr="004A57F5" w:rsidRDefault="00067523" w:rsidP="000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МПа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Исполнение емкости для хранения и выдачи импульсного газа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50717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подземное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1290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надземное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34027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Нанесение защитного покрытия на внешнюю поверхность емкости для хранения и выдачи</w:t>
            </w:r>
          </w:p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импульсного газа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5C61B7" w:rsidP="00067523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63169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нет   </w:t>
            </w:r>
            <w:sdt>
              <w:sdtPr>
                <w:rPr>
                  <w:rFonts w:ascii="Times New Roman" w:hAnsi="Times New Roman"/>
                  <w:sz w:val="14"/>
                  <w:szCs w:val="16"/>
                  <w:lang w:eastAsia="ru-RU"/>
                </w:rPr>
                <w:id w:val="-198198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 только для транспортировки и хранения</w:t>
            </w:r>
          </w:p>
          <w:p w:rsidR="00067523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208942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</w:t>
            </w:r>
            <w:r w:rsidR="00067523"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 xml:space="preserve">нанесение защитного усиленного покрытия 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-1435130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свой вариант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u w:val="single"/>
                <w:lang w:eastAsia="ru-RU"/>
              </w:rPr>
              <w:t xml:space="preserve">                      </w:t>
            </w:r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>.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Шеф-монтажные работы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64900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47819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>Пуско-наладочные работы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5C61B7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77998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MS Gothic" w:eastAsia="MS Gothic" w:hAnsi="MS Gothic" w:cs="Times New Roman" w:hint="eastAsia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да   </w:t>
            </w:r>
            <w:sdt>
              <w:sdtPr>
                <w:rPr>
                  <w:rFonts w:ascii="Times New Roman" w:hAnsi="Times New Roman" w:cs="Times New Roman"/>
                  <w:sz w:val="14"/>
                  <w:szCs w:val="16"/>
                  <w:lang w:eastAsia="ru-RU"/>
                </w:rPr>
                <w:id w:val="128908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7523" w:rsidRPr="004A57F5">
                  <w:rPr>
                    <w:rFonts w:ascii="Segoe UI Symbol" w:eastAsia="MS Gothic" w:hAnsi="Segoe UI Symbol" w:cs="Segoe UI Symbol"/>
                    <w:sz w:val="14"/>
                    <w:szCs w:val="16"/>
                    <w:lang w:eastAsia="ru-RU"/>
                  </w:rPr>
                  <w:t>☐</w:t>
                </w:r>
              </w:sdtContent>
            </w:sdt>
            <w:r w:rsidR="00067523" w:rsidRPr="004A57F5">
              <w:rPr>
                <w:rFonts w:ascii="Times New Roman" w:hAnsi="Times New Roman" w:cs="Times New Roman"/>
                <w:sz w:val="14"/>
                <w:szCs w:val="16"/>
                <w:lang w:eastAsia="ru-RU"/>
              </w:rPr>
              <w:t xml:space="preserve"> нет</w:t>
            </w:r>
          </w:p>
        </w:tc>
      </w:tr>
      <w:tr w:rsidR="00067523" w:rsidRPr="004A57F5" w:rsidTr="002D248B">
        <w:trPr>
          <w:trHeight w:val="20"/>
        </w:trPr>
        <w:tc>
          <w:tcPr>
            <w:tcW w:w="557" w:type="dxa"/>
            <w:vAlign w:val="center"/>
          </w:tcPr>
          <w:p w:rsidR="00067523" w:rsidRPr="004A57F5" w:rsidRDefault="00067523" w:rsidP="00067523">
            <w:pPr>
              <w:numPr>
                <w:ilvl w:val="0"/>
                <w:numId w:val="40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  <w:tc>
          <w:tcPr>
            <w:tcW w:w="3724" w:type="dxa"/>
            <w:vAlign w:val="center"/>
          </w:tcPr>
          <w:p w:rsidR="00067523" w:rsidRPr="004A57F5" w:rsidRDefault="00067523" w:rsidP="00FF6C5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</w:rPr>
            </w:pPr>
            <w:r w:rsidRPr="004A57F5">
              <w:rPr>
                <w:rFonts w:ascii="Times New Roman" w:hAnsi="Times New Roman" w:cs="Times New Roman"/>
                <w:sz w:val="14"/>
                <w:szCs w:val="16"/>
              </w:rPr>
              <w:t xml:space="preserve">Дополнительное оборудование </w:t>
            </w:r>
            <w:r w:rsidR="002D248B" w:rsidRPr="004A57F5">
              <w:rPr>
                <w:rFonts w:ascii="Times New Roman" w:hAnsi="Times New Roman" w:cs="Times New Roman"/>
                <w:sz w:val="14"/>
                <w:szCs w:val="16"/>
              </w:rPr>
              <w:t>и требования</w:t>
            </w:r>
          </w:p>
        </w:tc>
        <w:tc>
          <w:tcPr>
            <w:tcW w:w="5671" w:type="dxa"/>
            <w:gridSpan w:val="4"/>
            <w:vAlign w:val="center"/>
          </w:tcPr>
          <w:p w:rsidR="00067523" w:rsidRPr="004A57F5" w:rsidRDefault="00067523" w:rsidP="0006752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</w:p>
        </w:tc>
      </w:tr>
      <w:tr w:rsidR="002D248B" w:rsidRPr="004A57F5" w:rsidTr="002D248B">
        <w:trPr>
          <w:trHeight w:val="20"/>
        </w:trPr>
        <w:tc>
          <w:tcPr>
            <w:tcW w:w="9952" w:type="dxa"/>
            <w:gridSpan w:val="6"/>
            <w:vAlign w:val="center"/>
          </w:tcPr>
          <w:p w:rsidR="002D248B" w:rsidRPr="004A57F5" w:rsidRDefault="002D248B" w:rsidP="002D248B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6"/>
                <w:lang w:eastAsia="ru-RU"/>
              </w:rPr>
            </w:pP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>Дата заполнения: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 xml:space="preserve">М.П. </w:t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</w:r>
            <w:r w:rsidRPr="004A57F5">
              <w:rPr>
                <w:rFonts w:ascii="Times New Roman" w:hAnsi="Times New Roman"/>
                <w:sz w:val="14"/>
                <w:szCs w:val="16"/>
                <w:lang w:eastAsia="ru-RU"/>
              </w:rPr>
              <w:tab/>
              <w:t>Подпись/расшифровка подписи</w:t>
            </w:r>
          </w:p>
        </w:tc>
      </w:tr>
    </w:tbl>
    <w:p w:rsidR="00565ABA" w:rsidRPr="009E7178" w:rsidRDefault="00565ABA" w:rsidP="009E7178">
      <w:pPr>
        <w:spacing w:after="0" w:line="240" w:lineRule="auto"/>
        <w:ind w:left="-284" w:firstLine="176"/>
        <w:jc w:val="center"/>
        <w:rPr>
          <w:rFonts w:ascii="Times New Roman" w:hAnsi="Times New Roman" w:cs="Times New Roman"/>
          <w:b/>
          <w:sz w:val="14"/>
          <w:szCs w:val="16"/>
          <w:lang w:eastAsia="ru-RU"/>
        </w:rPr>
      </w:pPr>
      <w:r w:rsidRPr="009E7178">
        <w:rPr>
          <w:rFonts w:ascii="Times New Roman" w:hAnsi="Times New Roman" w:cs="Times New Roman"/>
          <w:b/>
          <w:sz w:val="14"/>
          <w:szCs w:val="16"/>
          <w:lang w:eastAsia="ru-RU"/>
        </w:rPr>
        <w:t>Примечания:</w:t>
      </w:r>
    </w:p>
    <w:p w:rsidR="00565ABA" w:rsidRPr="009E7178" w:rsidRDefault="00565ABA" w:rsidP="00565ABA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4"/>
          <w:szCs w:val="16"/>
          <w:lang w:eastAsia="ru-RU"/>
        </w:rPr>
      </w:pPr>
      <w:r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Окончательный состав определяется при привязке </w:t>
      </w:r>
      <w:r w:rsidR="009E7178" w:rsidRPr="009E7178">
        <w:rPr>
          <w:rFonts w:ascii="Times New Roman" w:hAnsi="Times New Roman" w:cs="Times New Roman"/>
          <w:sz w:val="14"/>
          <w:szCs w:val="16"/>
          <w:lang w:eastAsia="ru-RU"/>
        </w:rPr>
        <w:t>МУПГ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 к объекту и уточняется при заключении договора на поставку, при этом опросный лист, заполненный заказчиком, является неотъемлемой частью договора и служит исходным техническим документом для изготовления </w:t>
      </w:r>
      <w:r w:rsidR="009E7178" w:rsidRPr="009E7178">
        <w:rPr>
          <w:rFonts w:ascii="Times New Roman" w:hAnsi="Times New Roman" w:cs="Times New Roman"/>
          <w:sz w:val="14"/>
          <w:szCs w:val="16"/>
          <w:lang w:eastAsia="ru-RU"/>
        </w:rPr>
        <w:t>МУПГ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. Незаполненные пункты опросного листа будут исполняться по усмотрению завода – изготовителя. Изменения опросного листа после запуска </w:t>
      </w:r>
      <w:r w:rsidR="009E7178" w:rsidRPr="009E7178">
        <w:rPr>
          <w:rFonts w:ascii="Times New Roman" w:hAnsi="Times New Roman" w:cs="Times New Roman"/>
          <w:sz w:val="14"/>
          <w:szCs w:val="16"/>
          <w:lang w:eastAsia="ru-RU"/>
        </w:rPr>
        <w:t>МУПГ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 в производство не допустимо, исключение – результат проведения двухстороннего согласования между заказчиком и изготовителем </w:t>
      </w:r>
      <w:r w:rsidR="009E7178" w:rsidRPr="009E7178">
        <w:rPr>
          <w:rFonts w:ascii="Times New Roman" w:hAnsi="Times New Roman" w:cs="Times New Roman"/>
          <w:sz w:val="14"/>
          <w:szCs w:val="16"/>
          <w:lang w:eastAsia="ru-RU"/>
        </w:rPr>
        <w:t>МУПГ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>.</w:t>
      </w:r>
    </w:p>
    <w:p w:rsidR="00565ABA" w:rsidRPr="009E7178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4"/>
          <w:szCs w:val="16"/>
          <w:lang w:eastAsia="ru-RU"/>
        </w:rPr>
      </w:pPr>
      <w:r w:rsidRPr="009E7178">
        <w:rPr>
          <w:rFonts w:ascii="Times New Roman" w:hAnsi="Times New Roman"/>
          <w:sz w:val="14"/>
          <w:szCs w:val="16"/>
          <w:lang w:eastAsia="ru-RU"/>
        </w:rPr>
        <w:t xml:space="preserve">Опросные 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>листы для заказа вычислительных комплексов учета газа, приборов для измерения качества и состава газа, заполняет заказчик.</w:t>
      </w:r>
    </w:p>
    <w:p w:rsidR="00565ABA" w:rsidRPr="009E7178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4"/>
          <w:szCs w:val="16"/>
          <w:lang w:eastAsia="ru-RU"/>
        </w:rPr>
      </w:pPr>
      <w:r w:rsidRPr="009E7178">
        <w:rPr>
          <w:rFonts w:ascii="Times New Roman" w:hAnsi="Times New Roman" w:cs="Times New Roman"/>
          <w:sz w:val="14"/>
          <w:szCs w:val="16"/>
          <w:lang w:eastAsia="ru-RU"/>
        </w:rPr>
        <w:t>К опросному листу необходимо приложить данные по компонентному составу газа с указанием количественного и объемного содержания механических примесей и капельных жидкостей.</w:t>
      </w:r>
    </w:p>
    <w:p w:rsidR="00565ABA" w:rsidRPr="009E7178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 w:cs="Times New Roman"/>
          <w:sz w:val="14"/>
          <w:szCs w:val="16"/>
          <w:lang w:eastAsia="ru-RU"/>
        </w:rPr>
      </w:pPr>
      <w:r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Возможна поставка отдельных узлов и блоков из состава </w:t>
      </w:r>
      <w:r w:rsidR="009E7178" w:rsidRPr="009E7178">
        <w:rPr>
          <w:rFonts w:ascii="Times New Roman" w:hAnsi="Times New Roman" w:cs="Times New Roman"/>
          <w:sz w:val="14"/>
          <w:szCs w:val="16"/>
          <w:lang w:eastAsia="ru-RU"/>
        </w:rPr>
        <w:t>МУПГ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 для реконструкции</w:t>
      </w:r>
      <w:r w:rsidR="00A94112" w:rsidRPr="009E7178">
        <w:rPr>
          <w:rFonts w:ascii="Times New Roman" w:hAnsi="Times New Roman" w:cs="Times New Roman"/>
          <w:sz w:val="14"/>
          <w:szCs w:val="16"/>
          <w:lang w:eastAsia="ru-RU"/>
        </w:rPr>
        <w:t>,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 капитального ремонта</w:t>
      </w:r>
      <w:r w:rsidR="00A94112"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 или тех.перевооружения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 действующих </w:t>
      </w:r>
      <w:r w:rsidR="009E7178" w:rsidRPr="009E7178">
        <w:rPr>
          <w:rFonts w:ascii="Times New Roman" w:hAnsi="Times New Roman" w:cs="Times New Roman"/>
          <w:sz w:val="14"/>
          <w:szCs w:val="16"/>
          <w:lang w:eastAsia="ru-RU"/>
        </w:rPr>
        <w:t>МУПГ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 других типов.</w:t>
      </w:r>
    </w:p>
    <w:p w:rsidR="00565ABA" w:rsidRPr="009E7178" w:rsidRDefault="00565ABA" w:rsidP="00067523">
      <w:pPr>
        <w:tabs>
          <w:tab w:val="left" w:pos="142"/>
        </w:tabs>
        <w:spacing w:after="0" w:line="240" w:lineRule="auto"/>
        <w:ind w:left="-709" w:right="567" w:firstLine="567"/>
        <w:jc w:val="both"/>
        <w:rPr>
          <w:rFonts w:ascii="Times New Roman" w:hAnsi="Times New Roman"/>
          <w:sz w:val="14"/>
          <w:szCs w:val="16"/>
          <w:lang w:eastAsia="ru-RU"/>
        </w:rPr>
      </w:pPr>
      <w:r w:rsidRPr="009E7178">
        <w:rPr>
          <w:rFonts w:ascii="Times New Roman" w:hAnsi="Times New Roman" w:cs="Times New Roman"/>
          <w:sz w:val="14"/>
          <w:szCs w:val="16"/>
          <w:lang w:eastAsia="ru-RU"/>
        </w:rPr>
        <w:t>К опрос</w:t>
      </w:r>
      <w:r w:rsidR="00067523" w:rsidRPr="009E7178">
        <w:rPr>
          <w:rFonts w:ascii="Times New Roman" w:hAnsi="Times New Roman" w:cs="Times New Roman"/>
          <w:sz w:val="14"/>
          <w:szCs w:val="16"/>
          <w:lang w:eastAsia="ru-RU"/>
        </w:rPr>
        <w:t xml:space="preserve">ному листу необходимо приложить </w:t>
      </w:r>
      <w:r w:rsidRPr="009E7178">
        <w:rPr>
          <w:rFonts w:ascii="Times New Roman" w:hAnsi="Times New Roman" w:cs="Times New Roman"/>
          <w:sz w:val="14"/>
          <w:szCs w:val="16"/>
          <w:lang w:eastAsia="ru-RU"/>
        </w:rPr>
        <w:t>брендбук</w:t>
      </w:r>
      <w:r w:rsidRPr="009E7178">
        <w:rPr>
          <w:rFonts w:ascii="Times New Roman" w:hAnsi="Times New Roman"/>
          <w:sz w:val="14"/>
          <w:szCs w:val="16"/>
          <w:lang w:eastAsia="ru-RU"/>
        </w:rPr>
        <w:t xml:space="preserve"> (книга фирменного стиля) компании, по которому необходимо изготовить </w:t>
      </w:r>
      <w:r w:rsidR="009E7178" w:rsidRPr="009E7178">
        <w:rPr>
          <w:rFonts w:ascii="Times New Roman" w:hAnsi="Times New Roman"/>
          <w:sz w:val="14"/>
          <w:szCs w:val="16"/>
          <w:lang w:eastAsia="ru-RU"/>
        </w:rPr>
        <w:t>МУПГ</w:t>
      </w:r>
      <w:r w:rsidRPr="009E7178">
        <w:rPr>
          <w:rFonts w:ascii="Times New Roman" w:hAnsi="Times New Roman"/>
          <w:sz w:val="14"/>
          <w:szCs w:val="16"/>
          <w:lang w:eastAsia="ru-RU"/>
        </w:rPr>
        <w:t>.</w:t>
      </w:r>
    </w:p>
    <w:p w:rsidR="0009723D" w:rsidRPr="00301910" w:rsidRDefault="0009723D" w:rsidP="00565ABA">
      <w:pPr>
        <w:rPr>
          <w:rFonts w:ascii="Times New Roman" w:hAnsi="Times New Roman" w:cs="Times New Roman"/>
          <w:sz w:val="16"/>
          <w:szCs w:val="16"/>
        </w:rPr>
      </w:pPr>
    </w:p>
    <w:sectPr w:rsidR="0009723D" w:rsidRPr="00301910" w:rsidSect="005C61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55" w:right="850" w:bottom="1276" w:left="1418" w:header="0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67523" w:rsidRDefault="00067523" w:rsidP="0009723D">
      <w:pPr>
        <w:spacing w:after="0" w:line="240" w:lineRule="auto"/>
      </w:pPr>
      <w:r>
        <w:separator/>
      </w:r>
    </w:p>
  </w:endnote>
  <w:end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1B7" w:rsidRDefault="005C61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5C61B7" w:rsidP="0009723D">
    <w:pPr>
      <w:pStyle w:val="a5"/>
      <w:ind w:left="-1418"/>
    </w:pPr>
    <w:r w:rsidRPr="00D65B0E">
      <w:rPr>
        <w:noProof/>
      </w:rPr>
      <w:drawing>
        <wp:anchor distT="0" distB="0" distL="114300" distR="114300" simplePos="0" relativeHeight="251665408" behindDoc="0" locked="0" layoutInCell="1" allowOverlap="1" wp14:anchorId="67EDE1D7" wp14:editId="2BFDE666">
          <wp:simplePos x="0" y="0"/>
          <wp:positionH relativeFrom="page">
            <wp:align>left</wp:align>
          </wp:positionH>
          <wp:positionV relativeFrom="paragraph">
            <wp:posOffset>-367665</wp:posOffset>
          </wp:positionV>
          <wp:extent cx="6915600" cy="856800"/>
          <wp:effectExtent l="0" t="0" r="0" b="635"/>
          <wp:wrapNone/>
          <wp:docPr id="485378035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56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6628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484B8DE" wp14:editId="02B50A33">
              <wp:simplePos x="0" y="0"/>
              <wp:positionH relativeFrom="column">
                <wp:posOffset>5370716</wp:posOffset>
              </wp:positionH>
              <wp:positionV relativeFrom="paragraph">
                <wp:posOffset>655698</wp:posOffset>
              </wp:positionV>
              <wp:extent cx="1288111" cy="286603"/>
              <wp:effectExtent l="0" t="0" r="0" b="0"/>
              <wp:wrapNone/>
              <wp:docPr id="3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8660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6628" w:rsidRPr="00067523" w:rsidRDefault="00246628" w:rsidP="00246628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912464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5C61B7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84B8D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422.9pt;margin-top:51.65pt;width:101.45pt;height:2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" filled="f" stroked="f">
              <v:textbox>
                <w:txbxContent>
                  <w:p w:rsidR="00246628" w:rsidRPr="00067523" w:rsidRDefault="00246628" w:rsidP="00246628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912464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5C61B7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2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067523">
      <w:rPr>
        <w:noProof/>
        <w:lang w:eastAsia="ru-R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-828651</wp:posOffset>
              </wp:positionH>
              <wp:positionV relativeFrom="paragraph">
                <wp:posOffset>-2549837</wp:posOffset>
              </wp:positionV>
              <wp:extent cx="1288111" cy="222637"/>
              <wp:effectExtent l="0" t="0" r="0" b="6350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111" cy="22263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7523" w:rsidRPr="00067523" w:rsidRDefault="00067523" w:rsidP="00635184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</w:pP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Страница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912464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t xml:space="preserve"> из 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begin"/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instrText xml:space="preserve"> SECTIONPAGES  \* Arabic  \* MERGEFORMAT </w:instrTex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separate"/>
                          </w:r>
                          <w:r w:rsidR="005C61B7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067523">
                            <w:rPr>
                              <w:rFonts w:ascii="Times New Roman" w:hAnsi="Times New Roman" w:cs="Times New Roman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-65.25pt;margin-top:-200.75pt;width:101.45pt;height:1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" filled="f" stroked="f">
              <v:textbox>
                <w:txbxContent>
                  <w:p w:rsidR="00067523" w:rsidRPr="00067523" w:rsidRDefault="00067523" w:rsidP="00635184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</w:rPr>
                    </w:pP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Страница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912464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1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t xml:space="preserve"> из 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begin"/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instrText xml:space="preserve"> SECTIONPAGES  \* Arabic  \* MERGEFORMAT </w:instrTex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separate"/>
                    </w:r>
                    <w:r w:rsidR="005C61B7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</w:rPr>
                      <w:t>2</w:t>
                    </w:r>
                    <w:r w:rsidRPr="00067523">
                      <w:rPr>
                        <w:rFonts w:ascii="Times New Roman" w:hAnsi="Times New Roman" w:cs="Times New Roman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1B7" w:rsidRDefault="005C61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67523" w:rsidRDefault="00067523" w:rsidP="0009723D">
      <w:pPr>
        <w:spacing w:after="0" w:line="240" w:lineRule="auto"/>
      </w:pPr>
      <w:r>
        <w:separator/>
      </w:r>
    </w:p>
  </w:footnote>
  <w:footnote w:type="continuationSeparator" w:id="0">
    <w:p w:rsidR="00067523" w:rsidRDefault="00067523" w:rsidP="00097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1B7" w:rsidRDefault="005C61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67523" w:rsidRDefault="005C61B7" w:rsidP="0009723D">
    <w:pPr>
      <w:pStyle w:val="a3"/>
      <w:ind w:left="-1418"/>
    </w:pPr>
    <w:r w:rsidRPr="00D65B0E">
      <w:rPr>
        <w:noProof/>
      </w:rPr>
      <w:drawing>
        <wp:anchor distT="0" distB="0" distL="114300" distR="114300" simplePos="0" relativeHeight="251663360" behindDoc="1" locked="0" layoutInCell="1" allowOverlap="1" wp14:anchorId="634932B1" wp14:editId="0A2A8D37">
          <wp:simplePos x="0" y="0"/>
          <wp:positionH relativeFrom="margin">
            <wp:posOffset>-535940</wp:posOffset>
          </wp:positionH>
          <wp:positionV relativeFrom="paragraph">
            <wp:posOffset>34290</wp:posOffset>
          </wp:positionV>
          <wp:extent cx="7167600" cy="885600"/>
          <wp:effectExtent l="0" t="0" r="0" b="0"/>
          <wp:wrapNone/>
          <wp:docPr id="1123274200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76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C61B7" w:rsidRDefault="005C61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30E5AF6"/>
    <w:multiLevelType w:val="hybridMultilevel"/>
    <w:tmpl w:val="03B21BAE"/>
    <w:lvl w:ilvl="0" w:tplc="1FFEBB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08432CAD"/>
    <w:multiLevelType w:val="hybridMultilevel"/>
    <w:tmpl w:val="BBBA6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260A8"/>
    <w:multiLevelType w:val="hybridMultilevel"/>
    <w:tmpl w:val="C4D22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00DEB"/>
    <w:multiLevelType w:val="hybridMultilevel"/>
    <w:tmpl w:val="5D5C1AE6"/>
    <w:lvl w:ilvl="0" w:tplc="0B74C3E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6" w15:restartNumberingAfterBreak="0">
    <w:nsid w:val="10721105"/>
    <w:multiLevelType w:val="hybridMultilevel"/>
    <w:tmpl w:val="4FC0FDBA"/>
    <w:lvl w:ilvl="0" w:tplc="D79C3E60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112560C2"/>
    <w:multiLevelType w:val="hybridMultilevel"/>
    <w:tmpl w:val="72A811C8"/>
    <w:lvl w:ilvl="0" w:tplc="A8BEED3A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32" w:hanging="360"/>
      </w:pPr>
    </w:lvl>
    <w:lvl w:ilvl="2" w:tplc="0419001B" w:tentative="1">
      <w:start w:val="1"/>
      <w:numFmt w:val="lowerRoman"/>
      <w:lvlText w:val="%3."/>
      <w:lvlJc w:val="right"/>
      <w:pPr>
        <w:ind w:left="3852" w:hanging="180"/>
      </w:pPr>
    </w:lvl>
    <w:lvl w:ilvl="3" w:tplc="0419000F" w:tentative="1">
      <w:start w:val="1"/>
      <w:numFmt w:val="decimal"/>
      <w:lvlText w:val="%4."/>
      <w:lvlJc w:val="left"/>
      <w:pPr>
        <w:ind w:left="4572" w:hanging="360"/>
      </w:pPr>
    </w:lvl>
    <w:lvl w:ilvl="4" w:tplc="04190019" w:tentative="1">
      <w:start w:val="1"/>
      <w:numFmt w:val="lowerLetter"/>
      <w:lvlText w:val="%5."/>
      <w:lvlJc w:val="left"/>
      <w:pPr>
        <w:ind w:left="5292" w:hanging="360"/>
      </w:pPr>
    </w:lvl>
    <w:lvl w:ilvl="5" w:tplc="0419001B" w:tentative="1">
      <w:start w:val="1"/>
      <w:numFmt w:val="lowerRoman"/>
      <w:lvlText w:val="%6."/>
      <w:lvlJc w:val="right"/>
      <w:pPr>
        <w:ind w:left="6012" w:hanging="180"/>
      </w:pPr>
    </w:lvl>
    <w:lvl w:ilvl="6" w:tplc="0419000F" w:tentative="1">
      <w:start w:val="1"/>
      <w:numFmt w:val="decimal"/>
      <w:lvlText w:val="%7."/>
      <w:lvlJc w:val="left"/>
      <w:pPr>
        <w:ind w:left="6732" w:hanging="360"/>
      </w:pPr>
    </w:lvl>
    <w:lvl w:ilvl="7" w:tplc="04190019" w:tentative="1">
      <w:start w:val="1"/>
      <w:numFmt w:val="lowerLetter"/>
      <w:lvlText w:val="%8."/>
      <w:lvlJc w:val="left"/>
      <w:pPr>
        <w:ind w:left="7452" w:hanging="360"/>
      </w:pPr>
    </w:lvl>
    <w:lvl w:ilvl="8" w:tplc="041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8" w15:restartNumberingAfterBreak="0">
    <w:nsid w:val="113D7D05"/>
    <w:multiLevelType w:val="hybridMultilevel"/>
    <w:tmpl w:val="E74A8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E1FD6"/>
    <w:multiLevelType w:val="hybridMultilevel"/>
    <w:tmpl w:val="F40CF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0D087F"/>
    <w:multiLevelType w:val="hybridMultilevel"/>
    <w:tmpl w:val="A358FBAA"/>
    <w:lvl w:ilvl="0" w:tplc="F306EDC8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1D516D4F"/>
    <w:multiLevelType w:val="hybridMultilevel"/>
    <w:tmpl w:val="DE34262E"/>
    <w:lvl w:ilvl="0" w:tplc="D1CE4CBA">
      <w:start w:val="1"/>
      <w:numFmt w:val="decimal"/>
      <w:lvlText w:val="%1."/>
      <w:lvlJc w:val="left"/>
      <w:pPr>
        <w:ind w:left="2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2" w:hanging="360"/>
      </w:pPr>
    </w:lvl>
    <w:lvl w:ilvl="2" w:tplc="0419001B" w:tentative="1">
      <w:start w:val="1"/>
      <w:numFmt w:val="lowerRoman"/>
      <w:lvlText w:val="%3."/>
      <w:lvlJc w:val="right"/>
      <w:pPr>
        <w:ind w:left="4212" w:hanging="180"/>
      </w:pPr>
    </w:lvl>
    <w:lvl w:ilvl="3" w:tplc="0419000F" w:tentative="1">
      <w:start w:val="1"/>
      <w:numFmt w:val="decimal"/>
      <w:lvlText w:val="%4."/>
      <w:lvlJc w:val="left"/>
      <w:pPr>
        <w:ind w:left="4932" w:hanging="360"/>
      </w:pPr>
    </w:lvl>
    <w:lvl w:ilvl="4" w:tplc="04190019" w:tentative="1">
      <w:start w:val="1"/>
      <w:numFmt w:val="lowerLetter"/>
      <w:lvlText w:val="%5."/>
      <w:lvlJc w:val="left"/>
      <w:pPr>
        <w:ind w:left="5652" w:hanging="360"/>
      </w:pPr>
    </w:lvl>
    <w:lvl w:ilvl="5" w:tplc="0419001B" w:tentative="1">
      <w:start w:val="1"/>
      <w:numFmt w:val="lowerRoman"/>
      <w:lvlText w:val="%6."/>
      <w:lvlJc w:val="right"/>
      <w:pPr>
        <w:ind w:left="6372" w:hanging="180"/>
      </w:pPr>
    </w:lvl>
    <w:lvl w:ilvl="6" w:tplc="0419000F" w:tentative="1">
      <w:start w:val="1"/>
      <w:numFmt w:val="decimal"/>
      <w:lvlText w:val="%7."/>
      <w:lvlJc w:val="left"/>
      <w:pPr>
        <w:ind w:left="7092" w:hanging="360"/>
      </w:pPr>
    </w:lvl>
    <w:lvl w:ilvl="7" w:tplc="04190019" w:tentative="1">
      <w:start w:val="1"/>
      <w:numFmt w:val="lowerLetter"/>
      <w:lvlText w:val="%8."/>
      <w:lvlJc w:val="left"/>
      <w:pPr>
        <w:ind w:left="7812" w:hanging="360"/>
      </w:pPr>
    </w:lvl>
    <w:lvl w:ilvl="8" w:tplc="0419001B" w:tentative="1">
      <w:start w:val="1"/>
      <w:numFmt w:val="lowerRoman"/>
      <w:lvlText w:val="%9."/>
      <w:lvlJc w:val="right"/>
      <w:pPr>
        <w:ind w:left="8532" w:hanging="180"/>
      </w:pPr>
    </w:lvl>
  </w:abstractNum>
  <w:abstractNum w:abstractNumId="12" w15:restartNumberingAfterBreak="0">
    <w:nsid w:val="236A4EB8"/>
    <w:multiLevelType w:val="hybridMultilevel"/>
    <w:tmpl w:val="393659D2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81865"/>
    <w:multiLevelType w:val="hybridMultilevel"/>
    <w:tmpl w:val="400EA51C"/>
    <w:lvl w:ilvl="0" w:tplc="5EFAFAC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28A0422A"/>
    <w:multiLevelType w:val="hybridMultilevel"/>
    <w:tmpl w:val="1144CC2A"/>
    <w:lvl w:ilvl="0" w:tplc="60AE6F3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9DF1555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16" w15:restartNumberingAfterBreak="0">
    <w:nsid w:val="2B4C4A0A"/>
    <w:multiLevelType w:val="hybridMultilevel"/>
    <w:tmpl w:val="D3C6EB02"/>
    <w:lvl w:ilvl="0" w:tplc="2C04F0E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542307"/>
    <w:multiLevelType w:val="hybridMultilevel"/>
    <w:tmpl w:val="0786FECC"/>
    <w:lvl w:ilvl="0" w:tplc="CD4696C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8" w15:restartNumberingAfterBreak="0">
    <w:nsid w:val="34502D9A"/>
    <w:multiLevelType w:val="hybridMultilevel"/>
    <w:tmpl w:val="18BC3A08"/>
    <w:lvl w:ilvl="0" w:tplc="274E60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8B6A20"/>
    <w:multiLevelType w:val="hybridMultilevel"/>
    <w:tmpl w:val="7584A8CE"/>
    <w:lvl w:ilvl="0" w:tplc="3184217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 w15:restartNumberingAfterBreak="0">
    <w:nsid w:val="45FF7D47"/>
    <w:multiLevelType w:val="hybridMultilevel"/>
    <w:tmpl w:val="E73210C4"/>
    <w:lvl w:ilvl="0" w:tplc="6BA63F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92764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9AF8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E80E3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2016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CE2C0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38FA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0A533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FC62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F07E0"/>
    <w:multiLevelType w:val="hybridMultilevel"/>
    <w:tmpl w:val="8460CFF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50F81"/>
    <w:multiLevelType w:val="hybridMultilevel"/>
    <w:tmpl w:val="33FEE3E2"/>
    <w:lvl w:ilvl="0" w:tplc="9946AEA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3" w15:restartNumberingAfterBreak="0">
    <w:nsid w:val="4AAD0B3E"/>
    <w:multiLevelType w:val="hybridMultilevel"/>
    <w:tmpl w:val="F62A5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47F41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5" w15:restartNumberingAfterBreak="0">
    <w:nsid w:val="4DD939A0"/>
    <w:multiLevelType w:val="hybridMultilevel"/>
    <w:tmpl w:val="0EECBA66"/>
    <w:lvl w:ilvl="0" w:tplc="F5902244">
      <w:start w:val="1"/>
      <w:numFmt w:val="decimal"/>
      <w:lvlText w:val="%1."/>
      <w:lvlJc w:val="left"/>
      <w:pPr>
        <w:ind w:left="2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2" w:hanging="360"/>
      </w:pPr>
    </w:lvl>
    <w:lvl w:ilvl="2" w:tplc="0419001B" w:tentative="1">
      <w:start w:val="1"/>
      <w:numFmt w:val="lowerRoman"/>
      <w:lvlText w:val="%3."/>
      <w:lvlJc w:val="right"/>
      <w:pPr>
        <w:ind w:left="3492" w:hanging="180"/>
      </w:pPr>
    </w:lvl>
    <w:lvl w:ilvl="3" w:tplc="0419000F" w:tentative="1">
      <w:start w:val="1"/>
      <w:numFmt w:val="decimal"/>
      <w:lvlText w:val="%4."/>
      <w:lvlJc w:val="left"/>
      <w:pPr>
        <w:ind w:left="4212" w:hanging="360"/>
      </w:pPr>
    </w:lvl>
    <w:lvl w:ilvl="4" w:tplc="04190019" w:tentative="1">
      <w:start w:val="1"/>
      <w:numFmt w:val="lowerLetter"/>
      <w:lvlText w:val="%5."/>
      <w:lvlJc w:val="left"/>
      <w:pPr>
        <w:ind w:left="4932" w:hanging="360"/>
      </w:pPr>
    </w:lvl>
    <w:lvl w:ilvl="5" w:tplc="0419001B" w:tentative="1">
      <w:start w:val="1"/>
      <w:numFmt w:val="lowerRoman"/>
      <w:lvlText w:val="%6."/>
      <w:lvlJc w:val="right"/>
      <w:pPr>
        <w:ind w:left="5652" w:hanging="180"/>
      </w:pPr>
    </w:lvl>
    <w:lvl w:ilvl="6" w:tplc="0419000F" w:tentative="1">
      <w:start w:val="1"/>
      <w:numFmt w:val="decimal"/>
      <w:lvlText w:val="%7."/>
      <w:lvlJc w:val="left"/>
      <w:pPr>
        <w:ind w:left="6372" w:hanging="360"/>
      </w:pPr>
    </w:lvl>
    <w:lvl w:ilvl="7" w:tplc="04190019" w:tentative="1">
      <w:start w:val="1"/>
      <w:numFmt w:val="lowerLetter"/>
      <w:lvlText w:val="%8."/>
      <w:lvlJc w:val="left"/>
      <w:pPr>
        <w:ind w:left="7092" w:hanging="360"/>
      </w:pPr>
    </w:lvl>
    <w:lvl w:ilvl="8" w:tplc="0419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26" w15:restartNumberingAfterBreak="0">
    <w:nsid w:val="515B4A82"/>
    <w:multiLevelType w:val="hybridMultilevel"/>
    <w:tmpl w:val="C3E0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5AC7"/>
    <w:multiLevelType w:val="hybridMultilevel"/>
    <w:tmpl w:val="D388B90E"/>
    <w:lvl w:ilvl="0" w:tplc="6BA63F1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86E85"/>
    <w:multiLevelType w:val="hybridMultilevel"/>
    <w:tmpl w:val="D542E9E4"/>
    <w:lvl w:ilvl="0" w:tplc="CE92550A">
      <w:start w:val="1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7627DA"/>
    <w:multiLevelType w:val="hybridMultilevel"/>
    <w:tmpl w:val="DF12407A"/>
    <w:lvl w:ilvl="0" w:tplc="FA8C6D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3E1789A"/>
    <w:multiLevelType w:val="hybridMultilevel"/>
    <w:tmpl w:val="9CFAC2AE"/>
    <w:lvl w:ilvl="0" w:tplc="07989368">
      <w:start w:val="1"/>
      <w:numFmt w:val="decimal"/>
      <w:lvlText w:val="%1."/>
      <w:lvlJc w:val="left"/>
      <w:pPr>
        <w:ind w:left="1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31" w15:restartNumberingAfterBreak="0">
    <w:nsid w:val="69872353"/>
    <w:multiLevelType w:val="hybridMultilevel"/>
    <w:tmpl w:val="394A5BCC"/>
    <w:lvl w:ilvl="0" w:tplc="B392837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2" w15:restartNumberingAfterBreak="0">
    <w:nsid w:val="6AA05115"/>
    <w:multiLevelType w:val="hybridMultilevel"/>
    <w:tmpl w:val="9C80730A"/>
    <w:lvl w:ilvl="0" w:tplc="2AF0AC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0FA6E29"/>
    <w:multiLevelType w:val="hybridMultilevel"/>
    <w:tmpl w:val="D36425D0"/>
    <w:lvl w:ilvl="0" w:tplc="60A897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3E97749"/>
    <w:multiLevelType w:val="hybridMultilevel"/>
    <w:tmpl w:val="D7EAC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1202C8"/>
    <w:multiLevelType w:val="hybridMultilevel"/>
    <w:tmpl w:val="FC6C8546"/>
    <w:lvl w:ilvl="0" w:tplc="8CDC58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786E694E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37" w15:restartNumberingAfterBreak="0">
    <w:nsid w:val="79F0303E"/>
    <w:multiLevelType w:val="hybridMultilevel"/>
    <w:tmpl w:val="DD709692"/>
    <w:lvl w:ilvl="0" w:tplc="02106F0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8" w15:restartNumberingAfterBreak="0">
    <w:nsid w:val="7BA704A3"/>
    <w:multiLevelType w:val="hybridMultilevel"/>
    <w:tmpl w:val="21807D6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9" w15:restartNumberingAfterBreak="0">
    <w:nsid w:val="7C343750"/>
    <w:multiLevelType w:val="hybridMultilevel"/>
    <w:tmpl w:val="4E186E18"/>
    <w:lvl w:ilvl="0" w:tplc="136208D0">
      <w:start w:val="1"/>
      <w:numFmt w:val="decimal"/>
      <w:lvlText w:val="%1."/>
      <w:lvlJc w:val="left"/>
      <w:pPr>
        <w:ind w:left="31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52" w:hanging="360"/>
      </w:pPr>
    </w:lvl>
    <w:lvl w:ilvl="2" w:tplc="0419001B" w:tentative="1">
      <w:start w:val="1"/>
      <w:numFmt w:val="lowerRoman"/>
      <w:lvlText w:val="%3."/>
      <w:lvlJc w:val="right"/>
      <w:pPr>
        <w:ind w:left="4572" w:hanging="180"/>
      </w:pPr>
    </w:lvl>
    <w:lvl w:ilvl="3" w:tplc="0419000F" w:tentative="1">
      <w:start w:val="1"/>
      <w:numFmt w:val="decimal"/>
      <w:lvlText w:val="%4."/>
      <w:lvlJc w:val="left"/>
      <w:pPr>
        <w:ind w:left="5292" w:hanging="360"/>
      </w:pPr>
    </w:lvl>
    <w:lvl w:ilvl="4" w:tplc="04190019" w:tentative="1">
      <w:start w:val="1"/>
      <w:numFmt w:val="lowerLetter"/>
      <w:lvlText w:val="%5."/>
      <w:lvlJc w:val="left"/>
      <w:pPr>
        <w:ind w:left="6012" w:hanging="360"/>
      </w:pPr>
    </w:lvl>
    <w:lvl w:ilvl="5" w:tplc="0419001B" w:tentative="1">
      <w:start w:val="1"/>
      <w:numFmt w:val="lowerRoman"/>
      <w:lvlText w:val="%6."/>
      <w:lvlJc w:val="right"/>
      <w:pPr>
        <w:ind w:left="6732" w:hanging="180"/>
      </w:pPr>
    </w:lvl>
    <w:lvl w:ilvl="6" w:tplc="0419000F" w:tentative="1">
      <w:start w:val="1"/>
      <w:numFmt w:val="decimal"/>
      <w:lvlText w:val="%7."/>
      <w:lvlJc w:val="left"/>
      <w:pPr>
        <w:ind w:left="7452" w:hanging="360"/>
      </w:pPr>
    </w:lvl>
    <w:lvl w:ilvl="7" w:tplc="04190019" w:tentative="1">
      <w:start w:val="1"/>
      <w:numFmt w:val="lowerLetter"/>
      <w:lvlText w:val="%8."/>
      <w:lvlJc w:val="left"/>
      <w:pPr>
        <w:ind w:left="8172" w:hanging="360"/>
      </w:pPr>
    </w:lvl>
    <w:lvl w:ilvl="8" w:tplc="041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40" w15:restartNumberingAfterBreak="0">
    <w:nsid w:val="7E0A15D8"/>
    <w:multiLevelType w:val="hybridMultilevel"/>
    <w:tmpl w:val="046E2B62"/>
    <w:lvl w:ilvl="0" w:tplc="CEE609DE">
      <w:start w:val="1"/>
      <w:numFmt w:val="decimal"/>
      <w:lvlText w:val="%1."/>
      <w:lvlJc w:val="left"/>
      <w:pPr>
        <w:ind w:left="1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2" w:hanging="360"/>
      </w:pPr>
    </w:lvl>
    <w:lvl w:ilvl="2" w:tplc="0419001B" w:tentative="1">
      <w:start w:val="1"/>
      <w:numFmt w:val="lowerRoman"/>
      <w:lvlText w:val="%3."/>
      <w:lvlJc w:val="right"/>
      <w:pPr>
        <w:ind w:left="3132" w:hanging="180"/>
      </w:pPr>
    </w:lvl>
    <w:lvl w:ilvl="3" w:tplc="0419000F" w:tentative="1">
      <w:start w:val="1"/>
      <w:numFmt w:val="decimal"/>
      <w:lvlText w:val="%4."/>
      <w:lvlJc w:val="left"/>
      <w:pPr>
        <w:ind w:left="3852" w:hanging="360"/>
      </w:pPr>
    </w:lvl>
    <w:lvl w:ilvl="4" w:tplc="04190019" w:tentative="1">
      <w:start w:val="1"/>
      <w:numFmt w:val="lowerLetter"/>
      <w:lvlText w:val="%5."/>
      <w:lvlJc w:val="left"/>
      <w:pPr>
        <w:ind w:left="4572" w:hanging="360"/>
      </w:pPr>
    </w:lvl>
    <w:lvl w:ilvl="5" w:tplc="0419001B" w:tentative="1">
      <w:start w:val="1"/>
      <w:numFmt w:val="lowerRoman"/>
      <w:lvlText w:val="%6."/>
      <w:lvlJc w:val="right"/>
      <w:pPr>
        <w:ind w:left="5292" w:hanging="180"/>
      </w:pPr>
    </w:lvl>
    <w:lvl w:ilvl="6" w:tplc="0419000F" w:tentative="1">
      <w:start w:val="1"/>
      <w:numFmt w:val="decimal"/>
      <w:lvlText w:val="%7."/>
      <w:lvlJc w:val="left"/>
      <w:pPr>
        <w:ind w:left="6012" w:hanging="360"/>
      </w:pPr>
    </w:lvl>
    <w:lvl w:ilvl="7" w:tplc="04190019" w:tentative="1">
      <w:start w:val="1"/>
      <w:numFmt w:val="lowerLetter"/>
      <w:lvlText w:val="%8."/>
      <w:lvlJc w:val="left"/>
      <w:pPr>
        <w:ind w:left="6732" w:hanging="360"/>
      </w:pPr>
    </w:lvl>
    <w:lvl w:ilvl="8" w:tplc="041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41" w15:restartNumberingAfterBreak="0">
    <w:nsid w:val="7F7051A9"/>
    <w:multiLevelType w:val="hybridMultilevel"/>
    <w:tmpl w:val="2788E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90C6F"/>
    <w:multiLevelType w:val="hybridMultilevel"/>
    <w:tmpl w:val="CE2E30AC"/>
    <w:lvl w:ilvl="0" w:tplc="577465B0">
      <w:start w:val="1"/>
      <w:numFmt w:val="decimal"/>
      <w:suff w:val="nothing"/>
      <w:lvlText w:val="%1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D6556"/>
    <w:multiLevelType w:val="hybridMultilevel"/>
    <w:tmpl w:val="D1CE5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2906650">
    <w:abstractNumId w:val="0"/>
  </w:num>
  <w:num w:numId="2" w16cid:durableId="1796561193">
    <w:abstractNumId w:val="1"/>
  </w:num>
  <w:num w:numId="3" w16cid:durableId="16853322">
    <w:abstractNumId w:val="16"/>
  </w:num>
  <w:num w:numId="4" w16cid:durableId="1022635383">
    <w:abstractNumId w:val="8"/>
  </w:num>
  <w:num w:numId="5" w16cid:durableId="1567297991">
    <w:abstractNumId w:val="20"/>
  </w:num>
  <w:num w:numId="6" w16cid:durableId="1559828797">
    <w:abstractNumId w:val="27"/>
  </w:num>
  <w:num w:numId="7" w16cid:durableId="196549634">
    <w:abstractNumId w:val="12"/>
  </w:num>
  <w:num w:numId="8" w16cid:durableId="1431269980">
    <w:abstractNumId w:val="21"/>
  </w:num>
  <w:num w:numId="9" w16cid:durableId="2116443117">
    <w:abstractNumId w:val="43"/>
  </w:num>
  <w:num w:numId="10" w16cid:durableId="1495414704">
    <w:abstractNumId w:val="26"/>
  </w:num>
  <w:num w:numId="11" w16cid:durableId="2067409763">
    <w:abstractNumId w:val="28"/>
  </w:num>
  <w:num w:numId="12" w16cid:durableId="1760709089">
    <w:abstractNumId w:val="37"/>
  </w:num>
  <w:num w:numId="13" w16cid:durableId="1034617032">
    <w:abstractNumId w:val="31"/>
  </w:num>
  <w:num w:numId="14" w16cid:durableId="1337223115">
    <w:abstractNumId w:val="19"/>
  </w:num>
  <w:num w:numId="15" w16cid:durableId="1799494496">
    <w:abstractNumId w:val="22"/>
  </w:num>
  <w:num w:numId="16" w16cid:durableId="1965228566">
    <w:abstractNumId w:val="3"/>
  </w:num>
  <w:num w:numId="17" w16cid:durableId="556403183">
    <w:abstractNumId w:val="18"/>
  </w:num>
  <w:num w:numId="18" w16cid:durableId="1405445169">
    <w:abstractNumId w:val="33"/>
  </w:num>
  <w:num w:numId="19" w16cid:durableId="1864367">
    <w:abstractNumId w:val="14"/>
  </w:num>
  <w:num w:numId="20" w16cid:durableId="1903439317">
    <w:abstractNumId w:val="32"/>
  </w:num>
  <w:num w:numId="21" w16cid:durableId="277028184">
    <w:abstractNumId w:val="35"/>
  </w:num>
  <w:num w:numId="22" w16cid:durableId="329068347">
    <w:abstractNumId w:val="29"/>
  </w:num>
  <w:num w:numId="23" w16cid:durableId="1418747760">
    <w:abstractNumId w:val="2"/>
  </w:num>
  <w:num w:numId="24" w16cid:durableId="324824716">
    <w:abstractNumId w:val="10"/>
  </w:num>
  <w:num w:numId="25" w16cid:durableId="1414819194">
    <w:abstractNumId w:val="17"/>
  </w:num>
  <w:num w:numId="26" w16cid:durableId="2040737325">
    <w:abstractNumId w:val="30"/>
  </w:num>
  <w:num w:numId="27" w16cid:durableId="1710296914">
    <w:abstractNumId w:val="40"/>
  </w:num>
  <w:num w:numId="28" w16cid:durableId="862867558">
    <w:abstractNumId w:val="24"/>
  </w:num>
  <w:num w:numId="29" w16cid:durableId="683559431">
    <w:abstractNumId w:val="36"/>
  </w:num>
  <w:num w:numId="30" w16cid:durableId="1740518864">
    <w:abstractNumId w:val="15"/>
  </w:num>
  <w:num w:numId="31" w16cid:durableId="341397092">
    <w:abstractNumId w:val="7"/>
  </w:num>
  <w:num w:numId="32" w16cid:durableId="1806041957">
    <w:abstractNumId w:val="25"/>
  </w:num>
  <w:num w:numId="33" w16cid:durableId="235211277">
    <w:abstractNumId w:val="5"/>
  </w:num>
  <w:num w:numId="34" w16cid:durableId="2073307386">
    <w:abstractNumId w:val="11"/>
  </w:num>
  <w:num w:numId="35" w16cid:durableId="855188965">
    <w:abstractNumId w:val="39"/>
  </w:num>
  <w:num w:numId="36" w16cid:durableId="646932847">
    <w:abstractNumId w:val="6"/>
  </w:num>
  <w:num w:numId="37" w16cid:durableId="117915558">
    <w:abstractNumId w:val="13"/>
  </w:num>
  <w:num w:numId="38" w16cid:durableId="1583028497">
    <w:abstractNumId w:val="38"/>
  </w:num>
  <w:num w:numId="39" w16cid:durableId="85880765">
    <w:abstractNumId w:val="9"/>
  </w:num>
  <w:num w:numId="40" w16cid:durableId="1655258503">
    <w:abstractNumId w:val="42"/>
  </w:num>
  <w:num w:numId="41" w16cid:durableId="633369865">
    <w:abstractNumId w:val="4"/>
  </w:num>
  <w:num w:numId="42" w16cid:durableId="497619907">
    <w:abstractNumId w:val="41"/>
  </w:num>
  <w:num w:numId="43" w16cid:durableId="1970090084">
    <w:abstractNumId w:val="34"/>
  </w:num>
  <w:num w:numId="44" w16cid:durableId="1875301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23D"/>
    <w:rsid w:val="00034303"/>
    <w:rsid w:val="00042BA2"/>
    <w:rsid w:val="00047AB0"/>
    <w:rsid w:val="00051714"/>
    <w:rsid w:val="00067523"/>
    <w:rsid w:val="000774AE"/>
    <w:rsid w:val="00096713"/>
    <w:rsid w:val="0009723D"/>
    <w:rsid w:val="000B0C96"/>
    <w:rsid w:val="0011246E"/>
    <w:rsid w:val="00175CB0"/>
    <w:rsid w:val="00195A78"/>
    <w:rsid w:val="001A0290"/>
    <w:rsid w:val="001A5A7C"/>
    <w:rsid w:val="001A7B9A"/>
    <w:rsid w:val="001B64B9"/>
    <w:rsid w:val="001D1DD1"/>
    <w:rsid w:val="001E0424"/>
    <w:rsid w:val="001E4748"/>
    <w:rsid w:val="001E525E"/>
    <w:rsid w:val="001F7CD1"/>
    <w:rsid w:val="002054B5"/>
    <w:rsid w:val="00246628"/>
    <w:rsid w:val="00253AE2"/>
    <w:rsid w:val="00274CCA"/>
    <w:rsid w:val="00281EEA"/>
    <w:rsid w:val="002B17DE"/>
    <w:rsid w:val="002D248B"/>
    <w:rsid w:val="002D2B96"/>
    <w:rsid w:val="002F0A75"/>
    <w:rsid w:val="00301910"/>
    <w:rsid w:val="00333B94"/>
    <w:rsid w:val="0035543D"/>
    <w:rsid w:val="00366CE2"/>
    <w:rsid w:val="00393BC8"/>
    <w:rsid w:val="003A41DE"/>
    <w:rsid w:val="003C5BF4"/>
    <w:rsid w:val="003D3634"/>
    <w:rsid w:val="003E29FB"/>
    <w:rsid w:val="003E5022"/>
    <w:rsid w:val="004203EB"/>
    <w:rsid w:val="00424769"/>
    <w:rsid w:val="004508F5"/>
    <w:rsid w:val="0045512E"/>
    <w:rsid w:val="00461A01"/>
    <w:rsid w:val="00464864"/>
    <w:rsid w:val="004A4D0C"/>
    <w:rsid w:val="004A57F5"/>
    <w:rsid w:val="004A7D40"/>
    <w:rsid w:val="004E7176"/>
    <w:rsid w:val="005206EB"/>
    <w:rsid w:val="00527C76"/>
    <w:rsid w:val="005346E4"/>
    <w:rsid w:val="00565ABA"/>
    <w:rsid w:val="00582359"/>
    <w:rsid w:val="00587A97"/>
    <w:rsid w:val="00590D99"/>
    <w:rsid w:val="005C3C50"/>
    <w:rsid w:val="005C61B7"/>
    <w:rsid w:val="006301B4"/>
    <w:rsid w:val="00635184"/>
    <w:rsid w:val="00691E72"/>
    <w:rsid w:val="006A0E1E"/>
    <w:rsid w:val="006A4446"/>
    <w:rsid w:val="006B4437"/>
    <w:rsid w:val="006B469A"/>
    <w:rsid w:val="006E3E97"/>
    <w:rsid w:val="006F1734"/>
    <w:rsid w:val="006F7737"/>
    <w:rsid w:val="0070470D"/>
    <w:rsid w:val="007131FC"/>
    <w:rsid w:val="0076289B"/>
    <w:rsid w:val="00767E92"/>
    <w:rsid w:val="007953C1"/>
    <w:rsid w:val="007A0F20"/>
    <w:rsid w:val="007B192F"/>
    <w:rsid w:val="0084028B"/>
    <w:rsid w:val="008448ED"/>
    <w:rsid w:val="00857A40"/>
    <w:rsid w:val="00893E71"/>
    <w:rsid w:val="008A15D2"/>
    <w:rsid w:val="008C4F06"/>
    <w:rsid w:val="008D28F4"/>
    <w:rsid w:val="008D2A54"/>
    <w:rsid w:val="00900784"/>
    <w:rsid w:val="00912464"/>
    <w:rsid w:val="00931B2D"/>
    <w:rsid w:val="0093699B"/>
    <w:rsid w:val="009450FD"/>
    <w:rsid w:val="00947322"/>
    <w:rsid w:val="009601A3"/>
    <w:rsid w:val="009D7FED"/>
    <w:rsid w:val="009E5402"/>
    <w:rsid w:val="009E5E62"/>
    <w:rsid w:val="009E7178"/>
    <w:rsid w:val="00A16AED"/>
    <w:rsid w:val="00A459F1"/>
    <w:rsid w:val="00A507A3"/>
    <w:rsid w:val="00A56BDF"/>
    <w:rsid w:val="00A94112"/>
    <w:rsid w:val="00AD2FF3"/>
    <w:rsid w:val="00B10587"/>
    <w:rsid w:val="00B127E3"/>
    <w:rsid w:val="00B41150"/>
    <w:rsid w:val="00B73FCB"/>
    <w:rsid w:val="00B810BB"/>
    <w:rsid w:val="00B91A36"/>
    <w:rsid w:val="00BA3F84"/>
    <w:rsid w:val="00BC65FC"/>
    <w:rsid w:val="00BC7F67"/>
    <w:rsid w:val="00BD048E"/>
    <w:rsid w:val="00C01D1E"/>
    <w:rsid w:val="00C10EB0"/>
    <w:rsid w:val="00C167C1"/>
    <w:rsid w:val="00C254C1"/>
    <w:rsid w:val="00C649E5"/>
    <w:rsid w:val="00C90A1A"/>
    <w:rsid w:val="00CA0139"/>
    <w:rsid w:val="00CA55B7"/>
    <w:rsid w:val="00CB31E5"/>
    <w:rsid w:val="00CC0EE1"/>
    <w:rsid w:val="00CD210F"/>
    <w:rsid w:val="00D01160"/>
    <w:rsid w:val="00D2132C"/>
    <w:rsid w:val="00D21CA2"/>
    <w:rsid w:val="00D25FFE"/>
    <w:rsid w:val="00D2611E"/>
    <w:rsid w:val="00D3432B"/>
    <w:rsid w:val="00D9007B"/>
    <w:rsid w:val="00DA48C7"/>
    <w:rsid w:val="00DE756C"/>
    <w:rsid w:val="00DE7A7A"/>
    <w:rsid w:val="00E505D2"/>
    <w:rsid w:val="00E5087D"/>
    <w:rsid w:val="00E82F03"/>
    <w:rsid w:val="00EA71EB"/>
    <w:rsid w:val="00EA7EF1"/>
    <w:rsid w:val="00EB0D63"/>
    <w:rsid w:val="00EC57AF"/>
    <w:rsid w:val="00EC7F06"/>
    <w:rsid w:val="00EF41E1"/>
    <w:rsid w:val="00F03AD5"/>
    <w:rsid w:val="00F0749F"/>
    <w:rsid w:val="00F2306B"/>
    <w:rsid w:val="00F24421"/>
    <w:rsid w:val="00F544C3"/>
    <w:rsid w:val="00F73611"/>
    <w:rsid w:val="00F96D94"/>
    <w:rsid w:val="00FA11BC"/>
    <w:rsid w:val="00FA537B"/>
    <w:rsid w:val="00FB5D93"/>
    <w:rsid w:val="00FD1F91"/>
    <w:rsid w:val="00FE2B8C"/>
    <w:rsid w:val="00FF6C5F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BAF0CF70-6DDB-4C97-B0E3-47093851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23D"/>
    <w:pPr>
      <w:suppressAutoHyphens/>
      <w:spacing w:after="200" w:line="276" w:lineRule="auto"/>
    </w:pPr>
    <w:rPr>
      <w:rFonts w:ascii="Calibri" w:eastAsia="font860" w:hAnsi="Calibri" w:cs="font8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23D"/>
  </w:style>
  <w:style w:type="paragraph" w:styleId="a5">
    <w:name w:val="footer"/>
    <w:basedOn w:val="a"/>
    <w:link w:val="a6"/>
    <w:uiPriority w:val="99"/>
    <w:unhideWhenUsed/>
    <w:rsid w:val="000972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23D"/>
  </w:style>
  <w:style w:type="paragraph" w:styleId="a7">
    <w:name w:val="Closing"/>
    <w:basedOn w:val="a"/>
    <w:link w:val="a8"/>
    <w:uiPriority w:val="7"/>
    <w:qFormat/>
    <w:rsid w:val="0009723D"/>
    <w:pPr>
      <w:suppressAutoHyphens w:val="0"/>
      <w:spacing w:before="240" w:after="0"/>
      <w:ind w:right="4320"/>
    </w:pPr>
    <w:rPr>
      <w:rFonts w:eastAsia="Times New Roman" w:cs="Times New Roman"/>
    </w:rPr>
  </w:style>
  <w:style w:type="character" w:customStyle="1" w:styleId="a8">
    <w:name w:val="Прощание Знак"/>
    <w:basedOn w:val="a0"/>
    <w:link w:val="a7"/>
    <w:uiPriority w:val="7"/>
    <w:rsid w:val="0009723D"/>
    <w:rPr>
      <w:rFonts w:ascii="Calibri" w:eastAsia="Times New Roman" w:hAnsi="Calibri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5ABA"/>
    <w:pPr>
      <w:suppressAutoHyphens w:val="0"/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565ABA"/>
    <w:rPr>
      <w:rFonts w:ascii="Tahoma" w:eastAsia="Calibri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1"/>
    <w:rsid w:val="00565A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basedOn w:val="a"/>
    <w:link w:val="ad"/>
    <w:uiPriority w:val="99"/>
    <w:qFormat/>
    <w:rsid w:val="00565ABA"/>
    <w:pPr>
      <w:suppressAutoHyphens w:val="0"/>
      <w:spacing w:after="0" w:line="240" w:lineRule="auto"/>
    </w:pPr>
    <w:rPr>
      <w:rFonts w:eastAsia="Times New Roman" w:cs="Times New Roman"/>
      <w:lang w:val="x-none" w:eastAsia="x-none"/>
    </w:rPr>
  </w:style>
  <w:style w:type="character" w:customStyle="1" w:styleId="ad">
    <w:name w:val="Без интервала Знак"/>
    <w:link w:val="ac"/>
    <w:uiPriority w:val="99"/>
    <w:rsid w:val="00565A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e">
    <w:name w:val="Salutation"/>
    <w:basedOn w:val="a"/>
    <w:next w:val="a"/>
    <w:link w:val="af"/>
    <w:uiPriority w:val="6"/>
    <w:unhideWhenUsed/>
    <w:qFormat/>
    <w:rsid w:val="00565ABA"/>
    <w:pPr>
      <w:suppressAutoHyphens w:val="0"/>
      <w:spacing w:before="400" w:after="320" w:line="240" w:lineRule="auto"/>
    </w:pPr>
    <w:rPr>
      <w:rFonts w:eastAsia="Times New Roman" w:cs="Times New Roman"/>
      <w:b/>
      <w:bCs/>
      <w:lang w:val="x-none" w:eastAsia="x-none"/>
    </w:rPr>
  </w:style>
  <w:style w:type="character" w:customStyle="1" w:styleId="af">
    <w:name w:val="Приветствие Знак"/>
    <w:basedOn w:val="a0"/>
    <w:link w:val="ae"/>
    <w:uiPriority w:val="6"/>
    <w:rsid w:val="00565A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styleId="af0">
    <w:name w:val="Strong"/>
    <w:qFormat/>
    <w:rsid w:val="00565ABA"/>
    <w:rPr>
      <w:rFonts w:eastAsia="Times New Roman" w:cs="Times New Roman"/>
      <w:b/>
      <w:bCs/>
      <w:iCs w:val="0"/>
      <w:szCs w:val="20"/>
      <w:lang w:val="ru-RU"/>
    </w:rPr>
  </w:style>
  <w:style w:type="paragraph" w:customStyle="1" w:styleId="RecipientAddress">
    <w:name w:val="Recipient Address"/>
    <w:basedOn w:val="a"/>
    <w:rsid w:val="00565ABA"/>
    <w:pPr>
      <w:suppressAutoHyphens w:val="0"/>
      <w:spacing w:after="0" w:line="240" w:lineRule="auto"/>
    </w:pPr>
    <w:rPr>
      <w:rFonts w:ascii="Arial" w:eastAsia="Times New Roman" w:hAnsi="Arial" w:cs="Arial"/>
      <w:lang w:eastAsia="ru-RU" w:bidi="ru-RU"/>
    </w:rPr>
  </w:style>
  <w:style w:type="paragraph" w:styleId="af1">
    <w:name w:val="List Paragraph"/>
    <w:basedOn w:val="a"/>
    <w:uiPriority w:val="34"/>
    <w:qFormat/>
    <w:rsid w:val="00565ABA"/>
    <w:pPr>
      <w:suppressAutoHyphens w:val="0"/>
      <w:ind w:left="720"/>
      <w:contextualSpacing/>
    </w:pPr>
    <w:rPr>
      <w:rFonts w:eastAsia="Times New Roman" w:cs="Times New Roman"/>
    </w:rPr>
  </w:style>
  <w:style w:type="paragraph" w:customStyle="1" w:styleId="af2">
    <w:name w:val="Обратный адрес"/>
    <w:basedOn w:val="ac"/>
    <w:link w:val="af3"/>
    <w:uiPriority w:val="3"/>
    <w:qFormat/>
    <w:rsid w:val="00565ABA"/>
    <w:pPr>
      <w:spacing w:before="200" w:after="200" w:line="276" w:lineRule="auto"/>
      <w:contextualSpacing/>
      <w:jc w:val="right"/>
    </w:pPr>
    <w:rPr>
      <w:rFonts w:ascii="Cambria" w:hAnsi="Cambria"/>
      <w:color w:val="C0504D"/>
      <w:sz w:val="18"/>
      <w:szCs w:val="18"/>
    </w:rPr>
  </w:style>
  <w:style w:type="character" w:customStyle="1" w:styleId="af3">
    <w:name w:val="Адрес отправителя (знак)"/>
    <w:link w:val="af2"/>
    <w:uiPriority w:val="3"/>
    <w:rsid w:val="00565ABA"/>
    <w:rPr>
      <w:rFonts w:ascii="Cambria" w:eastAsia="Times New Roman" w:hAnsi="Cambria" w:cs="Times New Roman"/>
      <w:color w:val="C0504D"/>
      <w:sz w:val="18"/>
      <w:szCs w:val="18"/>
      <w:lang w:val="x-none" w:eastAsia="x-none"/>
    </w:rPr>
  </w:style>
  <w:style w:type="paragraph" w:customStyle="1" w:styleId="Default">
    <w:name w:val="Default"/>
    <w:rsid w:val="00565A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-2">
    <w:name w:val="Light List Accent 2"/>
    <w:basedOn w:val="a1"/>
    <w:uiPriority w:val="61"/>
    <w:rsid w:val="00565A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-11">
    <w:name w:val="Светлая заливка - Акцент 1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">
    <w:name w:val="Светлая заливка1"/>
    <w:basedOn w:val="a1"/>
    <w:uiPriority w:val="60"/>
    <w:rsid w:val="00565A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af4">
    <w:name w:val="Placeholder Text"/>
    <w:basedOn w:val="a0"/>
    <w:uiPriority w:val="99"/>
    <w:semiHidden/>
    <w:rsid w:val="00582359"/>
    <w:rPr>
      <w:color w:val="808080"/>
    </w:rPr>
  </w:style>
  <w:style w:type="paragraph" w:styleId="af5">
    <w:name w:val="Title"/>
    <w:basedOn w:val="a"/>
    <w:next w:val="a"/>
    <w:link w:val="af6"/>
    <w:uiPriority w:val="10"/>
    <w:qFormat/>
    <w:rsid w:val="006F1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6F17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0E6AAD338D4F2180D18A2B149C31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2A7B85-B83D-416B-A210-A0D59939E2B6}"/>
      </w:docPartPr>
      <w:docPartBody>
        <w:p w:rsidR="00CA5105" w:rsidRDefault="00CA5105" w:rsidP="00CA5105">
          <w:pPr>
            <w:pStyle w:val="6A0E6AAD338D4F2180D18A2B149C31C3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6CA1FDA5E6146E4987DF5B75DF725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9117E-37BC-45AA-B84D-DD5FBA3C3564}"/>
      </w:docPartPr>
      <w:docPartBody>
        <w:p w:rsidR="00CA5105" w:rsidRDefault="00CA5105" w:rsidP="00CA5105">
          <w:pPr>
            <w:pStyle w:val="66CA1FDA5E6146E4987DF5B75DF7256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46348ECC40F4C9586FA25FB4AD25B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59603-1350-4C0D-9053-1BCCFD890D87}"/>
      </w:docPartPr>
      <w:docPartBody>
        <w:p w:rsidR="00CA5105" w:rsidRDefault="00CA5105" w:rsidP="00CA5105">
          <w:pPr>
            <w:pStyle w:val="146348ECC40F4C9586FA25FB4AD25BDC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5CF192006B7437FADF3F4D884587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0DC262-25B1-40A0-80BB-7F41EC70913A}"/>
      </w:docPartPr>
      <w:docPartBody>
        <w:p w:rsidR="00CA5105" w:rsidRDefault="00CA5105" w:rsidP="00CA5105">
          <w:pPr>
            <w:pStyle w:val="15CF192006B7437FADF3F4D88458772D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C58A12ECEA4A31BCB422BAABC11B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49F3F-05CB-487D-9149-8A6A02E9E586}"/>
      </w:docPartPr>
      <w:docPartBody>
        <w:p w:rsidR="00CA5105" w:rsidRDefault="00CA5105" w:rsidP="00CA5105">
          <w:pPr>
            <w:pStyle w:val="92C58A12ECEA4A31BCB422BAABC11B6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70E24203B10249EA88C6B0867F6FC0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1516E-DEDE-4314-8AEA-CBE6F52202A1}"/>
      </w:docPartPr>
      <w:docPartBody>
        <w:p w:rsidR="00CA5105" w:rsidRDefault="00CA5105" w:rsidP="00CA5105">
          <w:pPr>
            <w:pStyle w:val="70E24203B10249EA88C6B0867F6FC0A5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2FF172515842B2803E7542DA03F1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7E97C2-D069-4A35-9890-445C1973B823}"/>
      </w:docPartPr>
      <w:docPartBody>
        <w:p w:rsidR="00CA5105" w:rsidRDefault="00CA5105" w:rsidP="00CA5105">
          <w:pPr>
            <w:pStyle w:val="192FF172515842B2803E7542DA03F10E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67E8FEAC78BD4452A5FCA43E7FEBE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E83D7-45F7-415F-AEAF-004C6B81A463}"/>
      </w:docPartPr>
      <w:docPartBody>
        <w:p w:rsidR="00CA5105" w:rsidRDefault="00CA5105" w:rsidP="00CA5105">
          <w:pPr>
            <w:pStyle w:val="67E8FEAC78BD4452A5FCA43E7FEBECBF"/>
          </w:pPr>
          <w:r w:rsidRPr="007F4FAD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A6DF1452634C5E9A15BC9F9E5C36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21B31-E261-4BCD-8274-0AA6C7A18705}"/>
      </w:docPartPr>
      <w:docPartBody>
        <w:p w:rsidR="00CA5105" w:rsidRDefault="00CA5105" w:rsidP="00CA5105">
          <w:pPr>
            <w:pStyle w:val="FDA6DF1452634C5E9A15BC9F9E5C3617"/>
          </w:pPr>
          <w:r w:rsidRPr="007F4FAD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860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05E"/>
    <w:rsid w:val="000A025A"/>
    <w:rsid w:val="001E4C31"/>
    <w:rsid w:val="005D2A26"/>
    <w:rsid w:val="006D305E"/>
    <w:rsid w:val="007D60C6"/>
    <w:rsid w:val="008B7F3D"/>
    <w:rsid w:val="008E2F0D"/>
    <w:rsid w:val="00A75B79"/>
    <w:rsid w:val="00C939CA"/>
    <w:rsid w:val="00CA5105"/>
    <w:rsid w:val="00D044FD"/>
    <w:rsid w:val="00F544C3"/>
    <w:rsid w:val="00FA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5105"/>
    <w:rPr>
      <w:color w:val="808080"/>
    </w:rPr>
  </w:style>
  <w:style w:type="paragraph" w:customStyle="1" w:styleId="6A0E6AAD338D4F2180D18A2B149C31C3">
    <w:name w:val="6A0E6AAD338D4F2180D18A2B149C31C3"/>
    <w:rsid w:val="00CA5105"/>
  </w:style>
  <w:style w:type="paragraph" w:customStyle="1" w:styleId="66CA1FDA5E6146E4987DF5B75DF7256C">
    <w:name w:val="66CA1FDA5E6146E4987DF5B75DF7256C"/>
    <w:rsid w:val="00CA5105"/>
  </w:style>
  <w:style w:type="paragraph" w:customStyle="1" w:styleId="146348ECC40F4C9586FA25FB4AD25BDC">
    <w:name w:val="146348ECC40F4C9586FA25FB4AD25BDC"/>
    <w:rsid w:val="00CA5105"/>
  </w:style>
  <w:style w:type="paragraph" w:customStyle="1" w:styleId="15CF192006B7437FADF3F4D88458772D">
    <w:name w:val="15CF192006B7437FADF3F4D88458772D"/>
    <w:rsid w:val="00CA5105"/>
  </w:style>
  <w:style w:type="paragraph" w:customStyle="1" w:styleId="92C58A12ECEA4A31BCB422BAABC11B65">
    <w:name w:val="92C58A12ECEA4A31BCB422BAABC11B65"/>
    <w:rsid w:val="00CA5105"/>
  </w:style>
  <w:style w:type="paragraph" w:customStyle="1" w:styleId="70E24203B10249EA88C6B0867F6FC0A5">
    <w:name w:val="70E24203B10249EA88C6B0867F6FC0A5"/>
    <w:rsid w:val="00CA5105"/>
  </w:style>
  <w:style w:type="paragraph" w:customStyle="1" w:styleId="192FF172515842B2803E7542DA03F10E">
    <w:name w:val="192FF172515842B2803E7542DA03F10E"/>
    <w:rsid w:val="00CA5105"/>
  </w:style>
  <w:style w:type="paragraph" w:customStyle="1" w:styleId="67E8FEAC78BD4452A5FCA43E7FEBECBF">
    <w:name w:val="67E8FEAC78BD4452A5FCA43E7FEBECBF"/>
    <w:rsid w:val="00CA5105"/>
  </w:style>
  <w:style w:type="paragraph" w:customStyle="1" w:styleId="FDA6DF1452634C5E9A15BC9F9E5C3617">
    <w:name w:val="FDA6DF1452634C5E9A15BC9F9E5C3617"/>
    <w:rsid w:val="00CA51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109E9-55BE-41B0-B0F8-C86A077F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1516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Чудаков Константин Сергеевич</dc:creator>
  <cp:keywords/>
  <dc:description/>
  <cp:lastModifiedBy>Ешич Александр Даркович</cp:lastModifiedBy>
  <cp:revision>2</cp:revision>
  <cp:lastPrinted>2022-06-03T09:35:00Z</cp:lastPrinted>
  <dcterms:created xsi:type="dcterms:W3CDTF">2024-07-29T08:13:00Z</dcterms:created>
  <dcterms:modified xsi:type="dcterms:W3CDTF">2024-07-29T08:13:00Z</dcterms:modified>
</cp:coreProperties>
</file>