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7E989" w14:textId="77777777" w:rsidR="004C5187" w:rsidRPr="00920358" w:rsidRDefault="000E723E" w:rsidP="00920358">
      <w:pPr>
        <w:jc w:val="both"/>
        <w:rPr>
          <w:rFonts w:ascii="Roboto Light" w:hAnsi="Roboto Light"/>
          <w:sz w:val="24"/>
          <w:szCs w:val="24"/>
        </w:rPr>
      </w:pPr>
      <w:r w:rsidRPr="00920358">
        <w:rPr>
          <w:rFonts w:ascii="Roboto Light" w:hAnsi="Roboto Light"/>
          <w:sz w:val="24"/>
          <w:szCs w:val="24"/>
        </w:rPr>
        <w:t xml:space="preserve"> </w:t>
      </w:r>
    </w:p>
    <w:p w14:paraId="4EB46FE0" w14:textId="77777777" w:rsidR="00920358" w:rsidRDefault="00920358" w:rsidP="00920358">
      <w:pPr>
        <w:spacing w:before="450" w:after="375" w:line="360" w:lineRule="atLeast"/>
        <w:jc w:val="both"/>
        <w:outlineLvl w:val="2"/>
        <w:rPr>
          <w:rFonts w:ascii="Roboto Light" w:hAnsi="Roboto Light"/>
          <w:b/>
          <w:bCs/>
          <w:color w:val="0D0D0D" w:themeColor="text1" w:themeTint="F2"/>
          <w:sz w:val="24"/>
          <w:szCs w:val="24"/>
        </w:rPr>
      </w:pPr>
    </w:p>
    <w:p w14:paraId="32552B70" w14:textId="77777777" w:rsidR="00920358" w:rsidRDefault="00920358" w:rsidP="00920358">
      <w:pPr>
        <w:spacing w:before="450" w:after="375" w:line="360" w:lineRule="atLeast"/>
        <w:jc w:val="both"/>
        <w:outlineLvl w:val="2"/>
        <w:rPr>
          <w:rFonts w:ascii="Roboto Light" w:hAnsi="Roboto Light"/>
          <w:b/>
          <w:bCs/>
          <w:color w:val="0D0D0D" w:themeColor="text1" w:themeTint="F2"/>
          <w:sz w:val="24"/>
          <w:szCs w:val="24"/>
        </w:rPr>
      </w:pPr>
    </w:p>
    <w:p w14:paraId="52B48A90" w14:textId="77777777" w:rsidR="00920358" w:rsidRDefault="00920358" w:rsidP="00920358">
      <w:pPr>
        <w:spacing w:before="450" w:after="375" w:line="360" w:lineRule="atLeast"/>
        <w:jc w:val="both"/>
        <w:outlineLvl w:val="2"/>
        <w:rPr>
          <w:rFonts w:ascii="Roboto Light" w:hAnsi="Roboto Light"/>
          <w:b/>
          <w:bCs/>
          <w:color w:val="0D0D0D" w:themeColor="text1" w:themeTint="F2"/>
          <w:sz w:val="24"/>
          <w:szCs w:val="24"/>
        </w:rPr>
      </w:pPr>
    </w:p>
    <w:p w14:paraId="70E27C9B" w14:textId="77777777" w:rsidR="00920358" w:rsidRDefault="00920358" w:rsidP="00920358">
      <w:pPr>
        <w:spacing w:line="360" w:lineRule="auto"/>
        <w:jc w:val="center"/>
        <w:outlineLvl w:val="2"/>
        <w:rPr>
          <w:rFonts w:ascii="Roboto Light" w:hAnsi="Roboto Light"/>
          <w:b/>
          <w:bCs/>
          <w:color w:val="0D0D0D" w:themeColor="text1" w:themeTint="F2"/>
          <w:sz w:val="52"/>
          <w:szCs w:val="52"/>
        </w:rPr>
      </w:pPr>
      <w:r w:rsidRPr="00920358">
        <w:rPr>
          <w:rFonts w:ascii="Roboto Light" w:hAnsi="Roboto Light"/>
          <w:b/>
          <w:bCs/>
          <w:color w:val="0D0D0D" w:themeColor="text1" w:themeTint="F2"/>
          <w:sz w:val="52"/>
          <w:szCs w:val="52"/>
        </w:rPr>
        <w:t xml:space="preserve">ПОЛИТИКА </w:t>
      </w:r>
    </w:p>
    <w:p w14:paraId="6069DEB5" w14:textId="3EC51F30" w:rsidR="00920358" w:rsidRDefault="00920358" w:rsidP="00920358">
      <w:pPr>
        <w:spacing w:line="360" w:lineRule="auto"/>
        <w:jc w:val="center"/>
        <w:outlineLvl w:val="2"/>
        <w:rPr>
          <w:rFonts w:ascii="Roboto Light" w:hAnsi="Roboto Light"/>
          <w:b/>
          <w:bCs/>
          <w:color w:val="0D0D0D" w:themeColor="text1" w:themeTint="F2"/>
          <w:sz w:val="52"/>
          <w:szCs w:val="52"/>
        </w:rPr>
      </w:pPr>
      <w:r w:rsidRPr="00920358">
        <w:rPr>
          <w:rFonts w:ascii="Roboto Light" w:hAnsi="Roboto Light"/>
          <w:b/>
          <w:bCs/>
          <w:color w:val="0D0D0D" w:themeColor="text1" w:themeTint="F2"/>
          <w:sz w:val="52"/>
          <w:szCs w:val="52"/>
        </w:rPr>
        <w:t>В ОБЛАСТИ ОБРАБОТКИ И ЗАЩИТЫ ПЕРСОНАЛЬНЫХ ДАННЫХ</w:t>
      </w:r>
    </w:p>
    <w:p w14:paraId="2B4A4A75" w14:textId="5C17320F" w:rsidR="00920358" w:rsidRDefault="00920358">
      <w:pPr>
        <w:autoSpaceDE/>
        <w:autoSpaceDN/>
        <w:adjustRightInd/>
        <w:rPr>
          <w:rFonts w:ascii="Roboto Light" w:hAnsi="Roboto Light"/>
          <w:b/>
          <w:bCs/>
          <w:color w:val="0D0D0D" w:themeColor="text1" w:themeTint="F2"/>
          <w:sz w:val="52"/>
          <w:szCs w:val="52"/>
        </w:rPr>
      </w:pPr>
      <w:r>
        <w:rPr>
          <w:rFonts w:ascii="Roboto Light" w:hAnsi="Roboto Light"/>
          <w:b/>
          <w:bCs/>
          <w:color w:val="0D0D0D" w:themeColor="text1" w:themeTint="F2"/>
          <w:sz w:val="52"/>
          <w:szCs w:val="52"/>
        </w:rPr>
        <w:br w:type="page"/>
      </w:r>
    </w:p>
    <w:p w14:paraId="000D5EEE" w14:textId="77777777" w:rsidR="009F6D06" w:rsidRPr="00920358" w:rsidRDefault="009F6D06" w:rsidP="00920358">
      <w:pPr>
        <w:spacing w:after="360"/>
        <w:jc w:val="center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b/>
          <w:bCs/>
          <w:color w:val="0D0D0D" w:themeColor="text1" w:themeTint="F2"/>
          <w:sz w:val="24"/>
          <w:szCs w:val="24"/>
        </w:rPr>
        <w:lastRenderedPageBreak/>
        <w:t>1. Общие положения</w:t>
      </w:r>
    </w:p>
    <w:p w14:paraId="1BFF7B06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1.1. Настоящая Политика в отношении обработки персональных данных (далее – Политика) разработана ООО ПКФ «Экс-Форма» (далее - Оператор) на основании:</w:t>
      </w:r>
    </w:p>
    <w:p w14:paraId="331F4F40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20" w:after="120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 xml:space="preserve">Конституции Российской Федерации, </w:t>
      </w:r>
    </w:p>
    <w:p w14:paraId="533028F5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20" w:after="120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Гражданского кодекса Российской Федерации;</w:t>
      </w:r>
    </w:p>
    <w:p w14:paraId="79A02F9E" w14:textId="77777777" w:rsidR="009F6D06" w:rsidRPr="00920358" w:rsidRDefault="009F6D06" w:rsidP="00920358">
      <w:pPr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в соответствии с требованиями:</w:t>
      </w:r>
    </w:p>
    <w:p w14:paraId="114FC0D4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20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 xml:space="preserve">Федерального закона от 27.07.2006 г. №152-ФЗ «О персональных данных», </w:t>
      </w:r>
    </w:p>
    <w:p w14:paraId="3BA54561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20" w:after="120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Федерального закона от 13.03.2006 №38-ФЗ «О рекламе»,</w:t>
      </w:r>
    </w:p>
    <w:p w14:paraId="4E637533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20" w:after="120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 xml:space="preserve">Федерального закона от 27.07.2006г. №149-ФЗ «Об информации, информационных технологиях и о защите информации», </w:t>
      </w:r>
    </w:p>
    <w:p w14:paraId="589412FF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20" w:after="120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 xml:space="preserve">Постановления Правительства Российской Федерации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автоматизации»; </w:t>
      </w:r>
    </w:p>
    <w:p w14:paraId="43A9A8F0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20" w:after="120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 xml:space="preserve">Постановления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органами»; </w:t>
      </w:r>
    </w:p>
    <w:p w14:paraId="5EC2D308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20" w:after="120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 xml:space="preserve">Постановления Правительства Российской Федерации от 01 ноября 2012 № 1119 «Об утверждении требований к защите персональных данных при их обработке в информационных системах персональных данных». </w:t>
      </w:r>
    </w:p>
    <w:p w14:paraId="7326BD8F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20" w:after="120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иными нормативно правовыми актами в области защиты персональных данных, действующими на территории Российской Федерации.</w:t>
      </w:r>
    </w:p>
    <w:p w14:paraId="3043071E" w14:textId="77777777" w:rsidR="009F6D06" w:rsidRPr="00920358" w:rsidRDefault="009F6D06" w:rsidP="00920358">
      <w:pPr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Правовым основанием обработки персональных данных также являются:</w:t>
      </w:r>
    </w:p>
    <w:p w14:paraId="1674E098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20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 xml:space="preserve">Устав Оператора; </w:t>
      </w:r>
    </w:p>
    <w:p w14:paraId="1CD8E0C4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20" w:after="120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 xml:space="preserve">согласие субъекта персональных данных на обработку персональных данных.          </w:t>
      </w:r>
    </w:p>
    <w:p w14:paraId="473385DC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1.2. Цель настоящей Политики – обеспечение прав граждан при обработке их персональных данных, и принятие мер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субъектов.</w:t>
      </w:r>
    </w:p>
    <w:p w14:paraId="1EA32DC7" w14:textId="77777777" w:rsidR="009F6D06" w:rsidRPr="00920358" w:rsidRDefault="009F6D06" w:rsidP="00920358">
      <w:pPr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1.3. Персональные данные могут обрабатываться только для целей, непосредственно связанных с деятельностью Оператора, в том числе:</w:t>
      </w:r>
    </w:p>
    <w:p w14:paraId="751FF17F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00" w:beforeAutospacing="1" w:line="276" w:lineRule="auto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выполнения норм гражданского законодательства РФ о договорных обязательствах;</w:t>
      </w:r>
    </w:p>
    <w:p w14:paraId="65809CE8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предоставления услуг в соответствии с Уставом Оператора;</w:t>
      </w:r>
    </w:p>
    <w:p w14:paraId="12104F38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заключение и исполнение договоров и/или соглашений с контрагентами;</w:t>
      </w:r>
    </w:p>
    <w:p w14:paraId="16BBD024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обработки заказов, запросов или других действий Субъекта персональных данных;</w:t>
      </w:r>
    </w:p>
    <w:p w14:paraId="3E2CC2C7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информирования о статусе заказа;</w:t>
      </w:r>
    </w:p>
    <w:p w14:paraId="563933FE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анализа качества предоставляемого Оператором сервиса и улучшению качества;</w:t>
      </w:r>
    </w:p>
    <w:p w14:paraId="6B8C8019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обслуживания клиентов Оператора;</w:t>
      </w:r>
    </w:p>
    <w:p w14:paraId="081B1D58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 xml:space="preserve">в случае выраженного согласия Субъекта персональных данных, в целях продвижения товаров, работ и услуг Оператора на рынке, оповещения о </w:t>
      </w: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lastRenderedPageBreak/>
        <w:t>проводимых акциях, мероприятиях, скидках, проведения маркетинговых кампаний Оператора;</w:t>
      </w:r>
    </w:p>
    <w:p w14:paraId="13417FEE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20" w:after="120" w:line="276" w:lineRule="auto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 xml:space="preserve">в целях проведения семинаров, конференций и конкурсов, касающихся сферы деятельности Оператора в рамках маркетинговых мероприятий; </w:t>
      </w:r>
    </w:p>
    <w:p w14:paraId="52D58176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в иных целях в случае, если соответствующие действия Оператора не противоречат действующему законодательству, деятельности Оператора, и на проведение указанной обработки получено согласие Субъекта персональных данных;</w:t>
      </w:r>
    </w:p>
    <w:p w14:paraId="63D467F4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20" w:after="120" w:line="276" w:lineRule="auto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в целях осуществления аналитики Сайта, отслеживания и понимания принципов использования Сайта посетителями, совершенствования функционирования Сайта, решения технических проблем Сайта, разработки новых продуктов, расширения услуг, выявления популярности мероприятий и определения эффективности рекламных кампаний; обеспечения безопасности и предотвращения мошенничества.</w:t>
      </w:r>
    </w:p>
    <w:p w14:paraId="66A4DE8B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1.4. Оператор собирает данные только в объеме, необходимом для достижения вышеназванных целей.</w:t>
      </w:r>
    </w:p>
    <w:p w14:paraId="5DFA71B5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1.5. Передача третьим лицам персональных данных без письменного согласия не допускается. Режим конфиденциальности персональных данных снимается в случаях обезличивания или включения их в общедоступные источники персональных данных, если иное не определено законом.</w:t>
      </w:r>
    </w:p>
    <w:p w14:paraId="6BE90637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1.6. Работники, в обязанность которых входит обработка персональных данных субъекта,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законом, а также настоящей Политикой.</w:t>
      </w:r>
    </w:p>
    <w:p w14:paraId="65A06789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1.7. 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 и карается в соответствии с законодательством.</w:t>
      </w:r>
    </w:p>
    <w:p w14:paraId="55B0E0D7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1.8. 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</w:t>
      </w:r>
    </w:p>
    <w:p w14:paraId="7DAE6B6C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1.9. Настоящая Политика утверждается руководителем Оператора и является обязательной для исполнения всеми работниками, имеющими доступ к персональным данным субъекта.</w:t>
      </w:r>
    </w:p>
    <w:p w14:paraId="275C0DD7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1.10. Оператор имеет право вносить изменения в настоящую Политику. При внесении изменений в заголовке Политики указывается дата последнего обновления редакции. Новая редакция Политики вступает в силу с момента ее размещения на сайте, если иное не предусмотрено новой редакцией Политики.</w:t>
      </w:r>
    </w:p>
    <w:p w14:paraId="118BB179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lastRenderedPageBreak/>
        <w:t>1.11. Действующая редакция хранится в месте нахождения Оператора по адресу: 410512, Саратовская область, г. Саратов, с. Березина речка, ул. Школьная, д. 13</w:t>
      </w:r>
    </w:p>
    <w:p w14:paraId="3724238F" w14:textId="77777777" w:rsidR="009F6D06" w:rsidRPr="00920358" w:rsidRDefault="009F6D06" w:rsidP="00920358">
      <w:pPr>
        <w:spacing w:after="360"/>
        <w:jc w:val="center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2.</w:t>
      </w:r>
      <w:r w:rsidRPr="00920358">
        <w:rPr>
          <w:rFonts w:ascii="Roboto Light" w:hAnsi="Roboto Light"/>
          <w:b/>
          <w:bCs/>
          <w:color w:val="0D0D0D" w:themeColor="text1" w:themeTint="F2"/>
          <w:sz w:val="24"/>
          <w:szCs w:val="24"/>
        </w:rPr>
        <w:t xml:space="preserve"> Термины и принятые сокращения</w:t>
      </w:r>
    </w:p>
    <w:p w14:paraId="0074EC0F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2.1. Персональные данные (ПД) –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14:paraId="2090BD63" w14:textId="77777777" w:rsidR="009F6D06" w:rsidRPr="00920358" w:rsidRDefault="009F6D06" w:rsidP="00920358">
      <w:pPr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2.2. 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6BBE52CF" w14:textId="77777777" w:rsidR="009F6D06" w:rsidRPr="00920358" w:rsidRDefault="009F6D06" w:rsidP="00920358">
      <w:pPr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</w:p>
    <w:p w14:paraId="7F7BBE5A" w14:textId="77777777" w:rsidR="009F6D06" w:rsidRPr="00920358" w:rsidRDefault="009F6D06" w:rsidP="00920358">
      <w:pPr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2.3.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4942818C" w14:textId="77777777" w:rsidR="009F6D06" w:rsidRPr="00920358" w:rsidRDefault="009F6D06" w:rsidP="00920358">
      <w:pPr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</w:p>
    <w:p w14:paraId="1770C5A2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2.4. 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5C5A8F4C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2.5. Распространение персональных данных - действия, направленные на раскрытие персональных данных неопределенному кругу лиц;</w:t>
      </w:r>
    </w:p>
    <w:p w14:paraId="19384056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2.6. Предоставление персональных данных - действия, направленные на раскрытие персональных данных определенному лицу или определенному кругу лиц;</w:t>
      </w:r>
    </w:p>
    <w:p w14:paraId="1E08E209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2.7.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55D42EFD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2.8.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481B70D5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2.9.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5FC47BCF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2.10. 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31E02BE7" w14:textId="77777777" w:rsidR="006769DE" w:rsidRDefault="006769DE" w:rsidP="00920358">
      <w:pPr>
        <w:spacing w:after="360"/>
        <w:jc w:val="center"/>
        <w:rPr>
          <w:rFonts w:ascii="Roboto Light" w:hAnsi="Roboto Light"/>
          <w:b/>
          <w:bCs/>
          <w:color w:val="0D0D0D" w:themeColor="text1" w:themeTint="F2"/>
          <w:sz w:val="24"/>
          <w:szCs w:val="24"/>
        </w:rPr>
      </w:pPr>
    </w:p>
    <w:p w14:paraId="069B543A" w14:textId="2E489746" w:rsidR="009F6D06" w:rsidRPr="00920358" w:rsidRDefault="009F6D06" w:rsidP="00920358">
      <w:pPr>
        <w:spacing w:after="360"/>
        <w:jc w:val="center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b/>
          <w:bCs/>
          <w:color w:val="0D0D0D" w:themeColor="text1" w:themeTint="F2"/>
          <w:sz w:val="24"/>
          <w:szCs w:val="24"/>
        </w:rPr>
        <w:lastRenderedPageBreak/>
        <w:t>3. Понятие и состав персональных данных</w:t>
      </w:r>
    </w:p>
    <w:p w14:paraId="0FFAD78A" w14:textId="77777777" w:rsidR="009F6D06" w:rsidRPr="00920358" w:rsidRDefault="009F6D06" w:rsidP="00920358">
      <w:pPr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3.1. Персональные данные – любая информация, относящаяся прямо или косвенно к определенному или определяемому физическому лицу (далее – субъекту). К персональным данным субъекта, которые обрабатывает Оператор, относятся:</w:t>
      </w:r>
    </w:p>
    <w:p w14:paraId="252B91E4" w14:textId="77777777" w:rsidR="009F6D06" w:rsidRPr="00920358" w:rsidRDefault="009F6D06" w:rsidP="00920358">
      <w:pPr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</w:p>
    <w:p w14:paraId="1388999E" w14:textId="77777777" w:rsidR="009F6D06" w:rsidRPr="00920358" w:rsidRDefault="009F6D06" w:rsidP="00920358">
      <w:pPr>
        <w:spacing w:line="276" w:lineRule="auto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а) фамилия, имя, отчество;</w:t>
      </w:r>
    </w:p>
    <w:p w14:paraId="7A7A084E" w14:textId="77777777" w:rsidR="009F6D06" w:rsidRPr="00920358" w:rsidRDefault="009F6D06" w:rsidP="00920358">
      <w:pPr>
        <w:spacing w:line="276" w:lineRule="auto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б) адрес места жительства;</w:t>
      </w:r>
    </w:p>
    <w:p w14:paraId="369D843C" w14:textId="77777777" w:rsidR="009F6D06" w:rsidRPr="00920358" w:rsidRDefault="009F6D06" w:rsidP="00920358">
      <w:pPr>
        <w:spacing w:line="276" w:lineRule="auto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в) данные документа, удостоверяющего личность (паспорт, вид на жительство, паспорт иностранного гражданина, удостоверение беженца и иные документы, удостоверяющие личность);</w:t>
      </w:r>
    </w:p>
    <w:p w14:paraId="559B1ADB" w14:textId="56DABBE9" w:rsidR="009F6D06" w:rsidRPr="00920358" w:rsidRDefault="009F6D06" w:rsidP="00920358">
      <w:pPr>
        <w:spacing w:line="276" w:lineRule="auto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г) контактный телефон;</w:t>
      </w:r>
    </w:p>
    <w:p w14:paraId="3A621F59" w14:textId="4649231D" w:rsidR="009F6D06" w:rsidRPr="00920358" w:rsidRDefault="006769DE" w:rsidP="00920358">
      <w:pPr>
        <w:spacing w:line="276" w:lineRule="auto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>
        <w:rPr>
          <w:rFonts w:ascii="Roboto Light" w:hAnsi="Roboto Light"/>
          <w:color w:val="0D0D0D" w:themeColor="text1" w:themeTint="F2"/>
          <w:sz w:val="24"/>
          <w:szCs w:val="24"/>
        </w:rPr>
        <w:t>д</w:t>
      </w:r>
      <w:r w:rsidR="009F6D06" w:rsidRPr="00920358">
        <w:rPr>
          <w:rFonts w:ascii="Roboto Light" w:hAnsi="Roboto Light"/>
          <w:color w:val="0D0D0D" w:themeColor="text1" w:themeTint="F2"/>
          <w:sz w:val="24"/>
          <w:szCs w:val="24"/>
        </w:rPr>
        <w:t>) адрес электронной почты;</w:t>
      </w:r>
    </w:p>
    <w:p w14:paraId="6159605D" w14:textId="4A124DA6" w:rsidR="009F6D06" w:rsidRPr="00920358" w:rsidRDefault="006769DE" w:rsidP="00920358">
      <w:pPr>
        <w:spacing w:line="276" w:lineRule="auto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>
        <w:rPr>
          <w:rFonts w:ascii="Roboto Light" w:hAnsi="Roboto Light"/>
          <w:color w:val="0D0D0D" w:themeColor="text1" w:themeTint="F2"/>
          <w:sz w:val="24"/>
          <w:szCs w:val="24"/>
        </w:rPr>
        <w:t>и</w:t>
      </w:r>
      <w:r w:rsidR="009F6D06" w:rsidRPr="00920358">
        <w:rPr>
          <w:rFonts w:ascii="Roboto Light" w:hAnsi="Roboto Light"/>
          <w:color w:val="0D0D0D" w:themeColor="text1" w:themeTint="F2"/>
          <w:sz w:val="24"/>
          <w:szCs w:val="24"/>
        </w:rPr>
        <w:t>) данные СНИЛС и ИНН;</w:t>
      </w:r>
    </w:p>
    <w:p w14:paraId="3CD2B11E" w14:textId="0FDA9D06" w:rsidR="009F6D06" w:rsidRPr="00920358" w:rsidRDefault="006769DE" w:rsidP="00920358">
      <w:pPr>
        <w:spacing w:line="276" w:lineRule="auto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>
        <w:rPr>
          <w:rFonts w:ascii="Roboto Light" w:hAnsi="Roboto Light"/>
          <w:color w:val="0D0D0D" w:themeColor="text1" w:themeTint="F2"/>
          <w:sz w:val="24"/>
          <w:szCs w:val="24"/>
        </w:rPr>
        <w:t>к</w:t>
      </w:r>
      <w:r w:rsidR="009F6D06" w:rsidRPr="00920358">
        <w:rPr>
          <w:rFonts w:ascii="Roboto Light" w:hAnsi="Roboto Light"/>
          <w:color w:val="0D0D0D" w:themeColor="text1" w:themeTint="F2"/>
          <w:sz w:val="24"/>
          <w:szCs w:val="24"/>
        </w:rPr>
        <w:t>) данные о трудовой деятельности субъекта (наименование организации работодателя, место нахождение организации работодателя, занимаемая должность, стаж работы);</w:t>
      </w:r>
    </w:p>
    <w:p w14:paraId="79E1A3DC" w14:textId="6EE21E22" w:rsidR="009F6D06" w:rsidRPr="00920358" w:rsidRDefault="006769DE" w:rsidP="00920358">
      <w:pPr>
        <w:spacing w:line="276" w:lineRule="auto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>
        <w:rPr>
          <w:rFonts w:ascii="Roboto Light" w:hAnsi="Roboto Light"/>
          <w:color w:val="0D0D0D" w:themeColor="text1" w:themeTint="F2"/>
          <w:sz w:val="24"/>
          <w:szCs w:val="24"/>
        </w:rPr>
        <w:t>л</w:t>
      </w:r>
      <w:r w:rsidR="009F6D06" w:rsidRPr="00920358">
        <w:rPr>
          <w:rFonts w:ascii="Roboto Light" w:hAnsi="Roboto Light"/>
          <w:color w:val="0D0D0D" w:themeColor="text1" w:themeTint="F2"/>
          <w:sz w:val="24"/>
          <w:szCs w:val="24"/>
        </w:rPr>
        <w:t>) документы, подтверждающие уровень образования и (или) квалификации и приложений к ним;</w:t>
      </w:r>
    </w:p>
    <w:p w14:paraId="60583890" w14:textId="7F148070" w:rsidR="009F6D06" w:rsidRDefault="006769DE" w:rsidP="00920358">
      <w:pPr>
        <w:spacing w:line="276" w:lineRule="auto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>
        <w:rPr>
          <w:rFonts w:ascii="Roboto Light" w:hAnsi="Roboto Light"/>
          <w:color w:val="0D0D0D" w:themeColor="text1" w:themeTint="F2"/>
          <w:sz w:val="24"/>
          <w:szCs w:val="24"/>
        </w:rPr>
        <w:t>м</w:t>
      </w:r>
      <w:r w:rsidR="009F6D06" w:rsidRPr="00920358">
        <w:rPr>
          <w:rFonts w:ascii="Roboto Light" w:hAnsi="Roboto Light"/>
          <w:color w:val="0D0D0D" w:themeColor="text1" w:themeTint="F2"/>
          <w:sz w:val="24"/>
          <w:szCs w:val="24"/>
        </w:rPr>
        <w:t xml:space="preserve">) </w:t>
      </w:r>
      <w:bookmarkStart w:id="0" w:name="_Hlk199322511"/>
      <w:r w:rsidR="009F6D06" w:rsidRPr="00920358">
        <w:rPr>
          <w:rFonts w:ascii="Roboto Light" w:hAnsi="Roboto Light"/>
          <w:color w:val="0D0D0D" w:themeColor="text1" w:themeTint="F2"/>
          <w:sz w:val="24"/>
          <w:szCs w:val="24"/>
        </w:rPr>
        <w:t>иная необходимая информация, которую субъект добровольно сообщает о себе для получения услуг, предоставляемых оператором, если ее обработка не запрещена законом</w:t>
      </w:r>
      <w:bookmarkEnd w:id="0"/>
      <w:r w:rsidR="009F6D06" w:rsidRPr="00920358">
        <w:rPr>
          <w:rFonts w:ascii="Roboto Light" w:hAnsi="Roboto Light"/>
          <w:color w:val="0D0D0D" w:themeColor="text1" w:themeTint="F2"/>
          <w:sz w:val="24"/>
          <w:szCs w:val="24"/>
        </w:rPr>
        <w:t>.</w:t>
      </w:r>
    </w:p>
    <w:p w14:paraId="1FD1DFD9" w14:textId="77777777" w:rsidR="00920358" w:rsidRPr="00920358" w:rsidRDefault="00920358" w:rsidP="00920358">
      <w:pPr>
        <w:spacing w:line="276" w:lineRule="auto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</w:p>
    <w:p w14:paraId="337EE014" w14:textId="5185480B" w:rsidR="009F6D06" w:rsidRDefault="009F6D06" w:rsidP="00920358">
      <w:pPr>
        <w:jc w:val="center"/>
        <w:rPr>
          <w:rFonts w:ascii="Roboto Light" w:hAnsi="Roboto Light"/>
          <w:b/>
          <w:bCs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b/>
          <w:bCs/>
          <w:color w:val="0D0D0D" w:themeColor="text1" w:themeTint="F2"/>
          <w:sz w:val="24"/>
          <w:szCs w:val="24"/>
        </w:rPr>
        <w:t>4. Условия и основные принципы обработки, передачи и хранения персональных данных</w:t>
      </w:r>
    </w:p>
    <w:p w14:paraId="0129C164" w14:textId="77777777" w:rsidR="00920358" w:rsidRPr="00920358" w:rsidRDefault="00920358" w:rsidP="00920358">
      <w:pPr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</w:p>
    <w:p w14:paraId="25672B18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4.1. Оператор ведет обработку персональных данных субъекта с использованием средств автоматизации (автоматизированная обработка), и без использования таких средств (неавтоматизированная обработка). Принятие решений, порождающих юридические последствия в отношении Субъекта персональных данных или иным образом затрагивающих его права и законные интересы, на основании исключительно автоматизированной обработки персональных данных Оператором не производится. Оператор хранит персональную информацию Субъектов персональных данных в соответствии с внутренним регламентом.</w:t>
      </w:r>
    </w:p>
    <w:p w14:paraId="01ED0AAB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bookmarkStart w:id="1" w:name="_Hlk199322764"/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4.2. Обработка персональных данных должна осуществляться на основе принципов:</w:t>
      </w:r>
    </w:p>
    <w:p w14:paraId="7DBEF884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а) законности целей и способов обработки персональных данных и добросовестности;</w:t>
      </w:r>
    </w:p>
    <w:p w14:paraId="2250DB37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б) соответствия целей обработки персональных данных целям, заранее определенным и заявленным при сборе персональных данных, а также полномочиям организации;</w:t>
      </w:r>
    </w:p>
    <w:p w14:paraId="12F68FBF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в)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14:paraId="17F53FCC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г) 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14:paraId="369D2B6F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д) недопустимости объединения созданных для несовместимых между собой целей баз данных информационных систем персональных данных;</w:t>
      </w:r>
    </w:p>
    <w:p w14:paraId="46980F40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lastRenderedPageBreak/>
        <w:t>е) уничтожения персональных данных после достижения целей обработки или в случае утраты необходимости в их достижении;</w:t>
      </w:r>
    </w:p>
    <w:p w14:paraId="528DE07E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ж) личной ответственности работников организации за сохранность и конфиденциальность персональных данных, а также носителей этой информации.</w:t>
      </w:r>
    </w:p>
    <w:bookmarkEnd w:id="1"/>
    <w:p w14:paraId="27EA1E3D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4.3. Оператор должен сообщить субъекту о целях, предполагаемых источниках и способах получения ПД, характере подлежащих получению ПД, перечне действий с ПД, сроке, в течение которого действует согласие и порядке его отзыва, а также о последствиях отказа субъекта дать письменное согласие на их получение.</w:t>
      </w:r>
    </w:p>
    <w:p w14:paraId="450FF714" w14:textId="48663A4D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bookmarkStart w:id="2" w:name="_Hlk199322982"/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4.</w:t>
      </w:r>
      <w:r w:rsidR="006769DE">
        <w:rPr>
          <w:rFonts w:ascii="Roboto Light" w:hAnsi="Roboto Light"/>
          <w:color w:val="0D0D0D" w:themeColor="text1" w:themeTint="F2"/>
          <w:sz w:val="24"/>
          <w:szCs w:val="24"/>
        </w:rPr>
        <w:t>4</w:t>
      </w: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. Обработка персональных данных осуществляется:</w:t>
      </w:r>
    </w:p>
    <w:p w14:paraId="10868FFD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а) с согласия субъекта персональных данных на обработку его персональных данных;</w:t>
      </w:r>
    </w:p>
    <w:p w14:paraId="154E8899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б) в случаях, когда обработка персональных данных необходима для осуществления и выполнения возложенных законодательством Российской Федерации функций, полномочий и обязанностей;</w:t>
      </w:r>
    </w:p>
    <w:p w14:paraId="00DB0517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в) в случаях, когда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персональные данные, сделанные общедоступными субъектом персональных данных).</w:t>
      </w:r>
    </w:p>
    <w:p w14:paraId="6D5EFCF9" w14:textId="77777777" w:rsidR="009F6D06" w:rsidRPr="00920358" w:rsidRDefault="009F6D06" w:rsidP="00920358">
      <w:pPr>
        <w:spacing w:after="360"/>
        <w:jc w:val="center"/>
        <w:rPr>
          <w:rFonts w:ascii="Roboto Light" w:hAnsi="Roboto Light"/>
          <w:color w:val="0D0D0D" w:themeColor="text1" w:themeTint="F2"/>
          <w:sz w:val="24"/>
          <w:szCs w:val="24"/>
        </w:rPr>
      </w:pPr>
      <w:bookmarkStart w:id="3" w:name="_Hlk199323123"/>
      <w:bookmarkEnd w:id="2"/>
      <w:r w:rsidRPr="00920358">
        <w:rPr>
          <w:rFonts w:ascii="Roboto Light" w:hAnsi="Roboto Light"/>
          <w:b/>
          <w:bCs/>
          <w:color w:val="0D0D0D" w:themeColor="text1" w:themeTint="F2"/>
          <w:sz w:val="24"/>
          <w:szCs w:val="24"/>
        </w:rPr>
        <w:t>5. Сведения о третьих лицах, участвующих в обработке персональных данных</w:t>
      </w:r>
    </w:p>
    <w:p w14:paraId="701BD072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5.1. В целях соблюдения законодательства Российской Федерации, для достижения целей обработки, а также в интересах и с согласия субъектов персональных данных Оператор в ходе своей деятельности предоставляет персональные данные следующим организациям:</w:t>
      </w:r>
    </w:p>
    <w:p w14:paraId="761891AF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а) Федеральной налоговой службе Российской Федерации;</w:t>
      </w:r>
    </w:p>
    <w:p w14:paraId="2799D28C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б) Пенсионному фонду Российской Федерации;</w:t>
      </w:r>
    </w:p>
    <w:p w14:paraId="532F14F5" w14:textId="77777777" w:rsidR="009F6D06" w:rsidRPr="00920358" w:rsidRDefault="009F6D06" w:rsidP="00920358">
      <w:pPr>
        <w:spacing w:line="276" w:lineRule="auto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в) Фонду социального страхования Российской Федерации;</w:t>
      </w:r>
    </w:p>
    <w:p w14:paraId="5043DB83" w14:textId="77777777" w:rsidR="009F6D06" w:rsidRPr="00920358" w:rsidRDefault="009F6D06" w:rsidP="00920358">
      <w:pPr>
        <w:spacing w:line="276" w:lineRule="auto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г) Федеральной службе государственной статистики Российской Федерации;</w:t>
      </w:r>
    </w:p>
    <w:p w14:paraId="4ADCF2BC" w14:textId="565F8F78" w:rsidR="009F6D06" w:rsidRPr="00920358" w:rsidRDefault="009F6D06" w:rsidP="00920358">
      <w:pPr>
        <w:spacing w:line="276" w:lineRule="auto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д) Правоохранительным органам (в случаях, установленных законодательством);</w:t>
      </w:r>
    </w:p>
    <w:p w14:paraId="195905DE" w14:textId="17A5DAB5" w:rsidR="009F6D06" w:rsidRPr="00920358" w:rsidRDefault="006769DE" w:rsidP="00920358">
      <w:pPr>
        <w:spacing w:line="276" w:lineRule="auto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>
        <w:rPr>
          <w:rFonts w:ascii="Roboto Light" w:hAnsi="Roboto Light"/>
          <w:color w:val="0D0D0D" w:themeColor="text1" w:themeTint="F2"/>
          <w:sz w:val="24"/>
          <w:szCs w:val="24"/>
        </w:rPr>
        <w:t>ж</w:t>
      </w:r>
      <w:r w:rsidR="009F6D06" w:rsidRPr="00920358">
        <w:rPr>
          <w:rFonts w:ascii="Roboto Light" w:hAnsi="Roboto Light"/>
          <w:color w:val="0D0D0D" w:themeColor="text1" w:themeTint="F2"/>
          <w:sz w:val="24"/>
          <w:szCs w:val="24"/>
        </w:rPr>
        <w:t>) Лицензирующим и/или контролирующим органам государственной власти и местного самоуправления.</w:t>
      </w:r>
    </w:p>
    <w:p w14:paraId="0742DAE3" w14:textId="77777777" w:rsidR="009F6D06" w:rsidRPr="00920358" w:rsidRDefault="009F6D06" w:rsidP="00920358">
      <w:pPr>
        <w:spacing w:line="276" w:lineRule="auto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</w:p>
    <w:p w14:paraId="2AD3E3A6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5.2. Лица, которым в установленном Федеральным законом №152-ФЗ порядке переданы сведения, составляющие персональные данные субъекта, несут дисциплинарную, административную или уголовную ответственность за разглашение в соответствии с законодательством Российской Федерации.</w:t>
      </w:r>
    </w:p>
    <w:p w14:paraId="1DD11F17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5.3. Оператор не поручает обработку персональных данных другим лицам на основании договора.</w:t>
      </w:r>
    </w:p>
    <w:bookmarkEnd w:id="3"/>
    <w:p w14:paraId="7AA26947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lastRenderedPageBreak/>
        <w:t>6. Обязанности организации-оператора</w:t>
      </w:r>
    </w:p>
    <w:p w14:paraId="43ADC446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6.1. В целях обеспечения прав и свобод человека и гражданина организации при обработке персональных данных субъекта обязано соблюдать следующие общие требования:</w:t>
      </w:r>
    </w:p>
    <w:p w14:paraId="7C4F9874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а</w:t>
      </w:r>
      <w:bookmarkStart w:id="4" w:name="_Hlk199323666"/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) обработка персональных данных субъекта может осуществляться исключительно в целях оказания законных услуг субъектам</w:t>
      </w:r>
      <w:bookmarkEnd w:id="4"/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;</w:t>
      </w:r>
    </w:p>
    <w:p w14:paraId="149890FB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 xml:space="preserve">б) </w:t>
      </w:r>
      <w:bookmarkStart w:id="5" w:name="_Hlk199323650"/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персональные данные субъекта следует получать у него самого. Если персональные данные субъекта возможно получить только у третьей стороны, то субъект должен быть уведомлен об этом заранее и от него должно быть получено письменное согласие. Работники Российской Федерации должны сообщить субъектам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дать письменное согласие на их получение</w:t>
      </w:r>
      <w:bookmarkEnd w:id="5"/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;</w:t>
      </w:r>
    </w:p>
    <w:p w14:paraId="3BFEA3F5" w14:textId="77777777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в) не требовать избыточные персональные данные контрагента, не обозначенные графами стандартной заявки или не предусмотренные формой договора;</w:t>
      </w:r>
    </w:p>
    <w:p w14:paraId="32E4BF61" w14:textId="77777777" w:rsidR="009F6D06" w:rsidRPr="00920358" w:rsidRDefault="009F6D06" w:rsidP="00920358">
      <w:pPr>
        <w:pStyle w:val="af6"/>
        <w:spacing w:before="120" w:after="120"/>
        <w:ind w:left="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г) обеспечивать сохранность и защиту персональных данных контрагентов от неправомерного их использования или утраты;</w:t>
      </w:r>
    </w:p>
    <w:p w14:paraId="0C8EA9C2" w14:textId="77777777" w:rsidR="009F6D06" w:rsidRPr="00920358" w:rsidRDefault="009F6D06" w:rsidP="00920358">
      <w:pPr>
        <w:pStyle w:val="af6"/>
        <w:spacing w:before="120" w:after="120"/>
        <w:ind w:left="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</w:p>
    <w:p w14:paraId="58132FD2" w14:textId="77777777" w:rsidR="009F6D06" w:rsidRPr="00920358" w:rsidRDefault="009F6D06" w:rsidP="00920358">
      <w:pPr>
        <w:pStyle w:val="af6"/>
        <w:spacing w:before="120" w:after="120"/>
        <w:ind w:left="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д) не допускать ответов на вопросы, связанные с передачей персональной информации по телефону, факсу, электронной почте либо иным способом, ставящим под угрозу несанкционированное раскрытие (утрату, утечку) персональных данных контрагентов;</w:t>
      </w:r>
    </w:p>
    <w:p w14:paraId="48265B00" w14:textId="77777777" w:rsid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 xml:space="preserve">е) </w:t>
      </w:r>
      <w:bookmarkStart w:id="6" w:name="_Hlk199323809"/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оператор не имеет права получать и обрабатывать персональные данные 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</w:t>
      </w:r>
      <w:bookmarkEnd w:id="6"/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;</w:t>
      </w:r>
    </w:p>
    <w:p w14:paraId="35980FB2" w14:textId="31EC0FC9" w:rsidR="009F6D06" w:rsidRPr="00920358" w:rsidRDefault="009F6D06" w:rsidP="00920358">
      <w:pPr>
        <w:spacing w:after="360"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ж) Обрабатывать персональные данные контрагентов только с их согласия либо без их согласия в следующих случаях:</w:t>
      </w:r>
    </w:p>
    <w:p w14:paraId="259EFAB4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00" w:beforeAutospacing="1" w:after="100" w:afterAutospacing="1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обработка персональных данных осуществляется на основании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определенного полномочия Оператора;</w:t>
      </w:r>
    </w:p>
    <w:p w14:paraId="5F049977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00" w:beforeAutospacing="1" w:after="100" w:afterAutospacing="1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обработка персональных данных в целях исполнения договора;</w:t>
      </w:r>
    </w:p>
    <w:p w14:paraId="4E804E69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00" w:beforeAutospacing="1" w:after="100" w:afterAutospacing="1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обработка персональных данных осуществляется для статистических или иных научных целей при условии обязательного обезличивания персональных данных;</w:t>
      </w:r>
    </w:p>
    <w:p w14:paraId="2B4CE65E" w14:textId="77777777" w:rsidR="009F6D06" w:rsidRPr="00920358" w:rsidRDefault="009F6D06" w:rsidP="00920358">
      <w:pPr>
        <w:pStyle w:val="af6"/>
        <w:numPr>
          <w:ilvl w:val="0"/>
          <w:numId w:val="31"/>
        </w:numPr>
        <w:autoSpaceDE/>
        <w:autoSpaceDN/>
        <w:adjustRightInd/>
        <w:spacing w:before="100" w:beforeAutospacing="1" w:after="360" w:afterAutospacing="1"/>
        <w:contextualSpacing/>
        <w:jc w:val="both"/>
        <w:rPr>
          <w:rFonts w:ascii="Roboto Light" w:hAnsi="Roboto Light"/>
          <w:color w:val="0D0D0D" w:themeColor="text1" w:themeTint="F2"/>
          <w:sz w:val="24"/>
          <w:szCs w:val="24"/>
        </w:rPr>
      </w:pPr>
      <w:r w:rsidRPr="00920358">
        <w:rPr>
          <w:rFonts w:ascii="Roboto Light" w:hAnsi="Roboto Light"/>
          <w:color w:val="0D0D0D" w:themeColor="text1" w:themeTint="F2"/>
          <w:sz w:val="24"/>
          <w:szCs w:val="24"/>
        </w:rPr>
        <w:t>обработка персональных данных необходима для защиты жизни, здоровья или иных жизненно важных интересов клиента, если получение его согласия невозможно.</w:t>
      </w:r>
    </w:p>
    <w:p w14:paraId="7A973104" w14:textId="77777777" w:rsidR="005F75A3" w:rsidRPr="00920358" w:rsidRDefault="005F75A3" w:rsidP="00920358">
      <w:pPr>
        <w:pStyle w:val="Default"/>
        <w:jc w:val="both"/>
        <w:rPr>
          <w:rFonts w:ascii="Roboto Light" w:hAnsi="Roboto Light"/>
          <w:color w:val="auto"/>
        </w:rPr>
      </w:pPr>
    </w:p>
    <w:sectPr w:rsidR="005F75A3" w:rsidRPr="00920358" w:rsidSect="00E8452C">
      <w:footerReference w:type="default" r:id="rId8"/>
      <w:headerReference w:type="first" r:id="rId9"/>
      <w:footerReference w:type="first" r:id="rId10"/>
      <w:pgSz w:w="11906" w:h="16838"/>
      <w:pgMar w:top="993" w:right="851" w:bottom="851" w:left="1134" w:header="426" w:footer="10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47C85" w14:textId="77777777" w:rsidR="003C59B5" w:rsidRDefault="003C59B5" w:rsidP="004C5187">
      <w:r>
        <w:separator/>
      </w:r>
    </w:p>
  </w:endnote>
  <w:endnote w:type="continuationSeparator" w:id="0">
    <w:p w14:paraId="1F962A83" w14:textId="77777777" w:rsidR="003C59B5" w:rsidRDefault="003C59B5" w:rsidP="004C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</w:font>
  <w:font w:name="Roboto Black">
    <w:charset w:val="00"/>
    <w:family w:val="auto"/>
    <w:pitch w:val="variable"/>
    <w:sig w:usb0="E00002FF" w:usb1="5000205B" w:usb2="0000002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Raleway Black">
    <w:charset w:val="CC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8B819" w14:textId="77777777" w:rsidR="007751C8" w:rsidRDefault="007751C8">
    <w:pPr>
      <w:pStyle w:val="a9"/>
      <w:jc w:val="right"/>
    </w:pPr>
  </w:p>
  <w:p w14:paraId="3C2B7498" w14:textId="77777777" w:rsidR="007751C8" w:rsidRDefault="007751C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AC74" w14:textId="77777777" w:rsidR="00A70E82" w:rsidRDefault="00A70E82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685914" wp14:editId="622E4508">
              <wp:simplePos x="0" y="0"/>
              <wp:positionH relativeFrom="column">
                <wp:posOffset>3664850</wp:posOffset>
              </wp:positionH>
              <wp:positionV relativeFrom="paragraph">
                <wp:posOffset>-76494</wp:posOffset>
              </wp:positionV>
              <wp:extent cx="2459990" cy="548640"/>
              <wp:effectExtent l="0" t="0" r="0" b="0"/>
              <wp:wrapNone/>
              <wp:docPr id="112" name="Надпись 112">
                <a:extLst xmlns:a="http://schemas.openxmlformats.org/drawingml/2006/main">
                  <a:ext uri="{FF2B5EF4-FFF2-40B4-BE49-F238E27FC236}">
                    <a16:creationId xmlns:a16="http://schemas.microsoft.com/office/drawing/2014/main" id="{AD10DBCD-AF9F-488B-AFAC-D59DCC484B2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9990" cy="548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59B1A6" w14:textId="77777777" w:rsidR="00A70E82" w:rsidRDefault="00A70E82" w:rsidP="00A70E82">
                          <w:pPr>
                            <w:pStyle w:val="afe"/>
                            <w:rPr>
                              <w:color w:val="000000" w:themeColor="text1"/>
                              <w:sz w:val="40"/>
                            </w:rPr>
                          </w:pPr>
                          <w:r>
                            <w:rPr>
                              <w:rFonts w:ascii="Roboto Light" w:eastAsia="Roboto Light" w:hAnsi="Roboto Light" w:cs="+mn-cs"/>
                              <w:color w:val="000000" w:themeColor="text1"/>
                              <w:kern w:val="24"/>
                              <w:sz w:val="20"/>
                              <w:szCs w:val="12"/>
                            </w:rPr>
                            <w:t>ООО ПКФ «Экс-Форма»</w:t>
                          </w:r>
                        </w:p>
                        <w:p w14:paraId="3B012B7C" w14:textId="77777777" w:rsidR="00A70E82" w:rsidRDefault="00A70E82" w:rsidP="00A70E82">
                          <w:pPr>
                            <w:pStyle w:val="afe"/>
                            <w:rPr>
                              <w:color w:val="000000" w:themeColor="text1"/>
                              <w:sz w:val="40"/>
                            </w:rPr>
                          </w:pPr>
                          <w:r>
                            <w:rPr>
                              <w:rFonts w:ascii="Roboto Light" w:eastAsia="Roboto Light" w:hAnsi="Roboto Light" w:cs="+mn-cs"/>
                              <w:color w:val="000000" w:themeColor="text1"/>
                              <w:kern w:val="24"/>
                              <w:sz w:val="20"/>
                              <w:szCs w:val="12"/>
                            </w:rPr>
                            <w:t xml:space="preserve">г. Саратов </w:t>
                          </w:r>
                        </w:p>
                        <w:p w14:paraId="36EE0964" w14:textId="77777777" w:rsidR="00A70E82" w:rsidRDefault="00A70E82" w:rsidP="00A70E82">
                          <w:pPr>
                            <w:pStyle w:val="afe"/>
                            <w:rPr>
                              <w:color w:val="000000" w:themeColor="text1"/>
                              <w:sz w:val="40"/>
                            </w:rPr>
                          </w:pPr>
                          <w:r>
                            <w:rPr>
                              <w:rFonts w:ascii="Roboto Light" w:eastAsia="Roboto Light" w:hAnsi="Roboto Light" w:cs="+mn-cs"/>
                              <w:color w:val="000000" w:themeColor="text1"/>
                              <w:kern w:val="24"/>
                              <w:sz w:val="20"/>
                              <w:szCs w:val="12"/>
                            </w:rPr>
                            <w:t>ОКПО 12213528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85914" id="_x0000_t202" coordsize="21600,21600" o:spt="202" path="m,l,21600r21600,l21600,xe">
              <v:stroke joinstyle="miter"/>
              <v:path gradientshapeok="t" o:connecttype="rect"/>
            </v:shapetype>
            <v:shape id="Надпись 112" o:spid="_x0000_s1027" type="#_x0000_t202" style="position:absolute;margin-left:288.55pt;margin-top:-6pt;width:193.7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" filled="f" stroked="f">
              <v:textbox style="mso-fit-shape-to-text:t">
                <w:txbxContent>
                  <w:p w14:paraId="7B59B1A6" w14:textId="77777777" w:rsidR="00A70E82" w:rsidRDefault="00A70E82" w:rsidP="00A70E82">
                    <w:pPr>
                      <w:pStyle w:val="afe"/>
                      <w:rPr>
                        <w:color w:val="000000" w:themeColor="text1"/>
                        <w:sz w:val="40"/>
                      </w:rPr>
                    </w:pPr>
                    <w:r>
                      <w:rPr>
                        <w:rFonts w:ascii="Roboto Light" w:eastAsia="Roboto Light" w:hAnsi="Roboto Light" w:cs="+mn-cs"/>
                        <w:color w:val="000000" w:themeColor="text1"/>
                        <w:kern w:val="24"/>
                        <w:sz w:val="20"/>
                        <w:szCs w:val="12"/>
                      </w:rPr>
                      <w:t>ООО ПКФ «Экс-Форма»</w:t>
                    </w:r>
                  </w:p>
                  <w:p w14:paraId="3B012B7C" w14:textId="77777777" w:rsidR="00A70E82" w:rsidRDefault="00A70E82" w:rsidP="00A70E82">
                    <w:pPr>
                      <w:pStyle w:val="afe"/>
                      <w:rPr>
                        <w:color w:val="000000" w:themeColor="text1"/>
                        <w:sz w:val="40"/>
                      </w:rPr>
                    </w:pPr>
                    <w:r>
                      <w:rPr>
                        <w:rFonts w:ascii="Roboto Light" w:eastAsia="Roboto Light" w:hAnsi="Roboto Light" w:cs="+mn-cs"/>
                        <w:color w:val="000000" w:themeColor="text1"/>
                        <w:kern w:val="24"/>
                        <w:sz w:val="20"/>
                        <w:szCs w:val="12"/>
                      </w:rPr>
                      <w:t xml:space="preserve">г. Саратов </w:t>
                    </w:r>
                  </w:p>
                  <w:p w14:paraId="36EE0964" w14:textId="77777777" w:rsidR="00A70E82" w:rsidRDefault="00A70E82" w:rsidP="00A70E82">
                    <w:pPr>
                      <w:pStyle w:val="afe"/>
                      <w:rPr>
                        <w:color w:val="000000" w:themeColor="text1"/>
                        <w:sz w:val="40"/>
                      </w:rPr>
                    </w:pPr>
                    <w:r>
                      <w:rPr>
                        <w:rFonts w:ascii="Roboto Light" w:eastAsia="Roboto Light" w:hAnsi="Roboto Light" w:cs="+mn-cs"/>
                        <w:color w:val="000000" w:themeColor="text1"/>
                        <w:kern w:val="24"/>
                        <w:sz w:val="20"/>
                        <w:szCs w:val="12"/>
                      </w:rPr>
                      <w:t>ОКПО 12213528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1B2BFC" wp14:editId="4173217D">
              <wp:simplePos x="0" y="0"/>
              <wp:positionH relativeFrom="column">
                <wp:posOffset>3206939</wp:posOffset>
              </wp:positionH>
              <wp:positionV relativeFrom="paragraph">
                <wp:posOffset>-151765</wp:posOffset>
              </wp:positionV>
              <wp:extent cx="45085" cy="693420"/>
              <wp:effectExtent l="0" t="0" r="0" b="0"/>
              <wp:wrapNone/>
              <wp:docPr id="14" name="object 30">
                <a:extLst xmlns:a="http://schemas.openxmlformats.org/drawingml/2006/main">
                  <a:ext uri="{FF2B5EF4-FFF2-40B4-BE49-F238E27FC236}">
                    <a16:creationId xmlns:a16="http://schemas.microsoft.com/office/drawing/2014/main" id="{E7B16BDD-E7D1-4608-91F9-34E0159E248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5085" cy="6934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00" h="491490">
                            <a:moveTo>
                              <a:pt x="12585" y="0"/>
                            </a:moveTo>
                            <a:lnTo>
                              <a:pt x="0" y="0"/>
                            </a:lnTo>
                            <a:lnTo>
                              <a:pt x="0" y="491336"/>
                            </a:lnTo>
                            <a:lnTo>
                              <a:pt x="12585" y="491336"/>
                            </a:lnTo>
                            <a:lnTo>
                              <a:pt x="12585" y="0"/>
                            </a:lnTo>
                            <a:close/>
                          </a:path>
                        </a:pathLst>
                      </a:custGeom>
                      <a:solidFill>
                        <a:srgbClr val="EC2023"/>
                      </a:solid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64ACC6E9" id="object 30" o:spid="_x0000_s1026" style="position:absolute;margin-left:252.5pt;margin-top:-11.95pt;width:3.55pt;height:54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0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" path="m12585,l,,,491336r12585,l12585,xe" fillcolor="#ec2023" stroked="f">
              <v:path arrowok="t"/>
            </v:shape>
          </w:pict>
        </mc:Fallback>
      </mc:AlternateContent>
    </w:r>
    <w:r>
      <w:rPr>
        <w:noProof/>
      </w:rPr>
      <w:t xml:space="preserve">     </w:t>
    </w:r>
    <w:r>
      <w:rPr>
        <w:noProof/>
      </w:rPr>
      <w:drawing>
        <wp:inline distT="0" distB="0" distL="0" distR="0" wp14:anchorId="78D88210" wp14:editId="25028EDC">
          <wp:extent cx="2481580" cy="542290"/>
          <wp:effectExtent l="0" t="0" r="0" b="0"/>
          <wp:docPr id="30" name="Рисунок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158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D1D14" w14:textId="77777777" w:rsidR="003C59B5" w:rsidRDefault="003C59B5" w:rsidP="004C5187">
      <w:r>
        <w:separator/>
      </w:r>
    </w:p>
  </w:footnote>
  <w:footnote w:type="continuationSeparator" w:id="0">
    <w:p w14:paraId="79198E4C" w14:textId="77777777" w:rsidR="003C59B5" w:rsidRDefault="003C59B5" w:rsidP="004C5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B6D1" w14:textId="77777777" w:rsidR="000E723E" w:rsidRDefault="000E723E">
    <w:pPr>
      <w:pStyle w:val="a7"/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4FF751" wp14:editId="45085EA5">
              <wp:simplePos x="0" y="0"/>
              <wp:positionH relativeFrom="column">
                <wp:posOffset>3518535</wp:posOffset>
              </wp:positionH>
              <wp:positionV relativeFrom="paragraph">
                <wp:posOffset>-175261</wp:posOffset>
              </wp:positionV>
              <wp:extent cx="3171825" cy="683895"/>
              <wp:effectExtent l="0" t="0" r="0" b="0"/>
              <wp:wrapNone/>
              <wp:docPr id="33" name="Надпись 33">
                <a:extLst xmlns:a="http://schemas.openxmlformats.org/drawingml/2006/main">
                  <a:ext uri="{FF2B5EF4-FFF2-40B4-BE49-F238E27FC236}">
                    <a16:creationId xmlns:a16="http://schemas.microsoft.com/office/drawing/2014/main" id="{42C1419F-EC63-4152-9922-5207F43BD09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1825" cy="683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2F48E3" w14:textId="77777777" w:rsidR="000E723E" w:rsidRDefault="000E723E" w:rsidP="000E723E">
                          <w:pPr>
                            <w:pStyle w:val="afe"/>
                            <w:rPr>
                              <w:rFonts w:ascii="Roboto Black" w:eastAsia="+mn-ea" w:hAnsi="Roboto Black" w:cs="+mn-cs"/>
                              <w:b/>
                              <w:color w:val="000000"/>
                              <w:kern w:val="24"/>
                              <w:sz w:val="36"/>
                              <w:szCs w:val="30"/>
                            </w:rPr>
                          </w:pPr>
                          <w:r>
                            <w:rPr>
                              <w:rFonts w:ascii="Roboto Black" w:eastAsia="+mn-ea" w:hAnsi="Roboto Black" w:cs="+mn-cs"/>
                              <w:b/>
                              <w:color w:val="000000"/>
                              <w:kern w:val="24"/>
                              <w:sz w:val="36"/>
                              <w:szCs w:val="30"/>
                            </w:rPr>
                            <w:t xml:space="preserve">Создаем мир, в котором </w:t>
                          </w:r>
                        </w:p>
                        <w:p w14:paraId="270C2ACC" w14:textId="77777777" w:rsidR="000E723E" w:rsidRDefault="000E723E" w:rsidP="000E723E">
                          <w:pPr>
                            <w:pStyle w:val="afe"/>
                            <w:rPr>
                              <w:rFonts w:ascii="Roboto Black" w:eastAsiaTheme="minorEastAsia" w:hAnsi="Roboto Black"/>
                              <w:b/>
                              <w:sz w:val="36"/>
                              <w:szCs w:val="30"/>
                            </w:rPr>
                          </w:pPr>
                          <w:r>
                            <w:rPr>
                              <w:rFonts w:ascii="Roboto Black" w:eastAsia="+mn-ea" w:hAnsi="Roboto Black" w:cs="+mn-cs"/>
                              <w:b/>
                              <w:color w:val="000000"/>
                              <w:kern w:val="24"/>
                              <w:sz w:val="36"/>
                              <w:szCs w:val="30"/>
                            </w:rPr>
                            <w:t xml:space="preserve">будем </w:t>
                          </w:r>
                          <w:r>
                            <w:rPr>
                              <w:rFonts w:ascii="Roboto Black" w:eastAsia="+mn-ea" w:hAnsi="Roboto Black" w:cs="+mn-cs"/>
                              <w:b/>
                              <w:color w:val="E31E24"/>
                              <w:kern w:val="24"/>
                              <w:sz w:val="36"/>
                              <w:szCs w:val="30"/>
                            </w:rPr>
                            <w:t>жить</w:t>
                          </w:r>
                        </w:p>
                        <w:p w14:paraId="18D2912E" w14:textId="77777777" w:rsidR="000E723E" w:rsidRDefault="000E723E" w:rsidP="000E723E">
                          <w:pPr>
                            <w:pStyle w:val="afe"/>
                            <w:rPr>
                              <w:rFonts w:ascii="Raleway Black" w:eastAsia="+mn-ea" w:hAnsi="Raleway Black" w:cs="+mn-cs"/>
                              <w:color w:val="E31E24"/>
                              <w:kern w:val="24"/>
                              <w:sz w:val="12"/>
                              <w:szCs w:val="30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FF751" id="_x0000_t202" coordsize="21600,21600" o:spt="202" path="m,l,21600r21600,l21600,xe">
              <v:stroke joinstyle="miter"/>
              <v:path gradientshapeok="t" o:connecttype="rect"/>
            </v:shapetype>
            <v:shape id="Надпись 33" o:spid="_x0000_s1026" type="#_x0000_t202" style="position:absolute;margin-left:277.05pt;margin-top:-13.8pt;width:249.75pt;height:5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" filled="f" stroked="f">
              <v:textbox>
                <w:txbxContent>
                  <w:p w14:paraId="6E2F48E3" w14:textId="77777777" w:rsidR="000E723E" w:rsidRDefault="000E723E" w:rsidP="000E723E">
                    <w:pPr>
                      <w:pStyle w:val="afe"/>
                      <w:rPr>
                        <w:rFonts w:ascii="Roboto Black" w:eastAsia="+mn-ea" w:hAnsi="Roboto Black" w:cs="+mn-cs"/>
                        <w:b/>
                        <w:color w:val="000000"/>
                        <w:kern w:val="24"/>
                        <w:sz w:val="36"/>
                        <w:szCs w:val="30"/>
                      </w:rPr>
                    </w:pPr>
                    <w:r>
                      <w:rPr>
                        <w:rFonts w:ascii="Roboto Black" w:eastAsia="+mn-ea" w:hAnsi="Roboto Black" w:cs="+mn-cs"/>
                        <w:b/>
                        <w:color w:val="000000"/>
                        <w:kern w:val="24"/>
                        <w:sz w:val="36"/>
                        <w:szCs w:val="30"/>
                      </w:rPr>
                      <w:t xml:space="preserve">Создаем мир, в котором </w:t>
                    </w:r>
                  </w:p>
                  <w:p w14:paraId="270C2ACC" w14:textId="77777777" w:rsidR="000E723E" w:rsidRDefault="000E723E" w:rsidP="000E723E">
                    <w:pPr>
                      <w:pStyle w:val="afe"/>
                      <w:rPr>
                        <w:rFonts w:ascii="Roboto Black" w:eastAsiaTheme="minorEastAsia" w:hAnsi="Roboto Black"/>
                        <w:b/>
                        <w:sz w:val="36"/>
                        <w:szCs w:val="30"/>
                      </w:rPr>
                    </w:pPr>
                    <w:r>
                      <w:rPr>
                        <w:rFonts w:ascii="Roboto Black" w:eastAsia="+mn-ea" w:hAnsi="Roboto Black" w:cs="+mn-cs"/>
                        <w:b/>
                        <w:color w:val="000000"/>
                        <w:kern w:val="24"/>
                        <w:sz w:val="36"/>
                        <w:szCs w:val="30"/>
                      </w:rPr>
                      <w:t xml:space="preserve">будем </w:t>
                    </w:r>
                    <w:r>
                      <w:rPr>
                        <w:rFonts w:ascii="Roboto Black" w:eastAsia="+mn-ea" w:hAnsi="Roboto Black" w:cs="+mn-cs"/>
                        <w:b/>
                        <w:color w:val="E31E24"/>
                        <w:kern w:val="24"/>
                        <w:sz w:val="36"/>
                        <w:szCs w:val="30"/>
                      </w:rPr>
                      <w:t>жить</w:t>
                    </w:r>
                  </w:p>
                  <w:p w14:paraId="18D2912E" w14:textId="77777777" w:rsidR="000E723E" w:rsidRDefault="000E723E" w:rsidP="000E723E">
                    <w:pPr>
                      <w:pStyle w:val="afe"/>
                      <w:rPr>
                        <w:rFonts w:ascii="Raleway Black" w:eastAsia="+mn-ea" w:hAnsi="Raleway Black" w:cs="+mn-cs"/>
                        <w:color w:val="E31E24"/>
                        <w:kern w:val="24"/>
                        <w:sz w:val="12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A5BEE" wp14:editId="4D657793">
              <wp:simplePos x="0" y="0"/>
              <wp:positionH relativeFrom="column">
                <wp:posOffset>3209925</wp:posOffset>
              </wp:positionH>
              <wp:positionV relativeFrom="paragraph">
                <wp:posOffset>-184150</wp:posOffset>
              </wp:positionV>
              <wp:extent cx="45085" cy="693420"/>
              <wp:effectExtent l="0" t="0" r="0" b="0"/>
              <wp:wrapNone/>
              <wp:docPr id="2" name="object 30">
                <a:extLst xmlns:a="http://schemas.openxmlformats.org/drawingml/2006/main">
                  <a:ext uri="{FF2B5EF4-FFF2-40B4-BE49-F238E27FC236}">
                    <a16:creationId xmlns:a16="http://schemas.microsoft.com/office/drawing/2014/main" id="{E7B16BDD-E7D1-4608-91F9-34E0159E248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5085" cy="6934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00" h="491490">
                            <a:moveTo>
                              <a:pt x="12585" y="0"/>
                            </a:moveTo>
                            <a:lnTo>
                              <a:pt x="0" y="0"/>
                            </a:lnTo>
                            <a:lnTo>
                              <a:pt x="0" y="491336"/>
                            </a:lnTo>
                            <a:lnTo>
                              <a:pt x="12585" y="491336"/>
                            </a:lnTo>
                            <a:lnTo>
                              <a:pt x="12585" y="0"/>
                            </a:lnTo>
                            <a:close/>
                          </a:path>
                        </a:pathLst>
                      </a:custGeom>
                      <a:solidFill>
                        <a:srgbClr val="EC2023"/>
                      </a:solid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10B96430" id="object 30" o:spid="_x0000_s1026" style="position:absolute;margin-left:252.75pt;margin-top:-14.5pt;width:3.55pt;height:54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0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" path="m12585,l,,,491336r12585,l12585,xe" fillcolor="#ec2023" stroked="f">
              <v:path arrowok="t"/>
            </v:shape>
          </w:pict>
        </mc:Fallback>
      </mc:AlternateContent>
    </w:r>
    <w:r>
      <w:rPr>
        <w:noProof/>
      </w:rPr>
      <w:drawing>
        <wp:inline distT="0" distB="0" distL="0" distR="0" wp14:anchorId="48A9327F" wp14:editId="1E0301CA">
          <wp:extent cx="3014980" cy="509905"/>
          <wp:effectExtent l="0" t="0" r="0" b="4445"/>
          <wp:docPr id="29" name="Рисунок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4980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2" w15:restartNumberingAfterBreak="0">
    <w:nsid w:val="054427F5"/>
    <w:multiLevelType w:val="multilevel"/>
    <w:tmpl w:val="913AFCFE"/>
    <w:lvl w:ilvl="0">
      <w:start w:val="3"/>
      <w:numFmt w:val="decimal"/>
      <w:lvlText w:val="%1."/>
      <w:lvlJc w:val="left"/>
      <w:pPr>
        <w:ind w:left="390" w:hanging="390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Calibri" w:cs="Times New Roman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Calibri" w:cs="Times New Roman" w:hint="default"/>
      </w:rPr>
    </w:lvl>
  </w:abstractNum>
  <w:abstractNum w:abstractNumId="3" w15:restartNumberingAfterBreak="0">
    <w:nsid w:val="06D88899"/>
    <w:multiLevelType w:val="multilevel"/>
    <w:tmpl w:val="59E89EEA"/>
    <w:lvl w:ilvl="0">
      <w:numFmt w:val="bullet"/>
      <w:lvlText w:val=""/>
      <w:lvlJc w:val="left"/>
      <w:pPr>
        <w:tabs>
          <w:tab w:val="num" w:pos="1069"/>
        </w:tabs>
        <w:ind w:firstLine="709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083D2DD3"/>
    <w:multiLevelType w:val="multilevel"/>
    <w:tmpl w:val="43407EA6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E7A17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4945C6"/>
    <w:multiLevelType w:val="multilevel"/>
    <w:tmpl w:val="671E675C"/>
    <w:lvl w:ilvl="0">
      <w:start w:val="1"/>
      <w:numFmt w:val="decimal"/>
      <w:lvlText w:val="%1."/>
      <w:lvlJc w:val="left"/>
      <w:pPr>
        <w:ind w:left="2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03" w:hanging="1800"/>
      </w:pPr>
      <w:rPr>
        <w:rFonts w:hint="default"/>
      </w:rPr>
    </w:lvl>
  </w:abstractNum>
  <w:abstractNum w:abstractNumId="7" w15:restartNumberingAfterBreak="0">
    <w:nsid w:val="1C89688F"/>
    <w:multiLevelType w:val="multilevel"/>
    <w:tmpl w:val="01B0FC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D724D3D"/>
    <w:multiLevelType w:val="multilevel"/>
    <w:tmpl w:val="D5603B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1E17BF"/>
    <w:multiLevelType w:val="hybridMultilevel"/>
    <w:tmpl w:val="65F023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1642851"/>
    <w:multiLevelType w:val="hybridMultilevel"/>
    <w:tmpl w:val="EC9E2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E4834"/>
    <w:multiLevelType w:val="hybridMultilevel"/>
    <w:tmpl w:val="544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56CCF"/>
    <w:multiLevelType w:val="multilevel"/>
    <w:tmpl w:val="DFB4B7B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Roboto Light" w:hAnsi="Roboto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942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2079F1"/>
    <w:multiLevelType w:val="multilevel"/>
    <w:tmpl w:val="E54AF7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BA3228C"/>
    <w:multiLevelType w:val="multilevel"/>
    <w:tmpl w:val="C2028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7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cs="Times New Roman" w:hint="default"/>
        <w:b/>
      </w:rPr>
    </w:lvl>
  </w:abstractNum>
  <w:abstractNum w:abstractNumId="16" w15:restartNumberingAfterBreak="0">
    <w:nsid w:val="47F0041F"/>
    <w:multiLevelType w:val="multilevel"/>
    <w:tmpl w:val="54FEE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7" w15:restartNumberingAfterBreak="0">
    <w:nsid w:val="480F39AD"/>
    <w:multiLevelType w:val="multilevel"/>
    <w:tmpl w:val="A0E28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9A0258"/>
    <w:multiLevelType w:val="multilevel"/>
    <w:tmpl w:val="465EEB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615F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D352C0"/>
    <w:multiLevelType w:val="multilevel"/>
    <w:tmpl w:val="CFD6CB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6B3269"/>
    <w:multiLevelType w:val="hybridMultilevel"/>
    <w:tmpl w:val="4F248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A3F4D"/>
    <w:multiLevelType w:val="multilevel"/>
    <w:tmpl w:val="E77C2FC2"/>
    <w:lvl w:ilvl="0">
      <w:start w:val="3"/>
      <w:numFmt w:val="decimal"/>
      <w:lvlText w:val="%1."/>
      <w:lvlJc w:val="left"/>
      <w:pPr>
        <w:ind w:left="390" w:hanging="390"/>
      </w:pPr>
      <w:rPr>
        <w:rFonts w:eastAsia="Calibri" w:cs="Times New Roman"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eastAsia="Calibri" w:cs="Times New Roman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Calibri" w:cs="Times New Roman" w:hint="default"/>
      </w:rPr>
    </w:lvl>
  </w:abstractNum>
  <w:abstractNum w:abstractNumId="23" w15:restartNumberingAfterBreak="0">
    <w:nsid w:val="5B1D4118"/>
    <w:multiLevelType w:val="multilevel"/>
    <w:tmpl w:val="37563EA0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79D32C4"/>
    <w:multiLevelType w:val="multilevel"/>
    <w:tmpl w:val="A0E28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E22E6C"/>
    <w:multiLevelType w:val="hybridMultilevel"/>
    <w:tmpl w:val="4218E13C"/>
    <w:lvl w:ilvl="0" w:tplc="486CB644">
      <w:start w:val="1"/>
      <w:numFmt w:val="decimal"/>
      <w:lvlText w:val="2.%1."/>
      <w:lvlJc w:val="left"/>
      <w:pPr>
        <w:tabs>
          <w:tab w:val="num" w:pos="0"/>
        </w:tabs>
        <w:ind w:left="5040" w:hanging="360"/>
      </w:pPr>
      <w:rPr>
        <w:szCs w:val="24"/>
      </w:rPr>
    </w:lvl>
    <w:lvl w:ilvl="1" w:tplc="DA7A1F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A56C9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ECBC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78206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86EC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185B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7267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3443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770A0F53"/>
    <w:multiLevelType w:val="hybridMultilevel"/>
    <w:tmpl w:val="242630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6F54EC"/>
    <w:multiLevelType w:val="multilevel"/>
    <w:tmpl w:val="76DA0F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BF2FA4"/>
    <w:multiLevelType w:val="hybridMultilevel"/>
    <w:tmpl w:val="EAE88A9E"/>
    <w:lvl w:ilvl="0" w:tplc="361653DA">
      <w:start w:val="1"/>
      <w:numFmt w:val="decimal"/>
      <w:lvlText w:val="1.%1."/>
      <w:lvlJc w:val="left"/>
      <w:pPr>
        <w:tabs>
          <w:tab w:val="num" w:pos="-2271"/>
        </w:tabs>
        <w:ind w:left="2769" w:hanging="360"/>
      </w:pPr>
      <w:rPr>
        <w:szCs w:val="24"/>
      </w:rPr>
    </w:lvl>
    <w:lvl w:ilvl="1" w:tplc="53C088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B607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9603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0BCC6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4C67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D4AB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92C1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63C3D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21"/>
  </w:num>
  <w:num w:numId="3">
    <w:abstractNumId w:val="25"/>
  </w:num>
  <w:num w:numId="4">
    <w:abstractNumId w:val="24"/>
  </w:num>
  <w:num w:numId="5">
    <w:abstractNumId w:val="13"/>
  </w:num>
  <w:num w:numId="6">
    <w:abstractNumId w:val="16"/>
  </w:num>
  <w:num w:numId="7">
    <w:abstractNumId w:val="8"/>
  </w:num>
  <w:num w:numId="8">
    <w:abstractNumId w:val="0"/>
  </w:num>
  <w:num w:numId="9">
    <w:abstractNumId w:val="7"/>
  </w:num>
  <w:num w:numId="10">
    <w:abstractNumId w:val="14"/>
  </w:num>
  <w:num w:numId="11">
    <w:abstractNumId w:val="20"/>
  </w:num>
  <w:num w:numId="12">
    <w:abstractNumId w:val="28"/>
  </w:num>
  <w:num w:numId="13">
    <w:abstractNumId w:val="23"/>
  </w:num>
  <w:num w:numId="14">
    <w:abstractNumId w:val="11"/>
  </w:num>
  <w:num w:numId="15">
    <w:abstractNumId w:val="26"/>
  </w:num>
  <w:num w:numId="16">
    <w:abstractNumId w:val="4"/>
  </w:num>
  <w:num w:numId="17">
    <w:abstractNumId w:val="15"/>
  </w:num>
  <w:num w:numId="18">
    <w:abstractNumId w:val="2"/>
  </w:num>
  <w:num w:numId="19">
    <w:abstractNumId w:val="22"/>
  </w:num>
  <w:num w:numId="20">
    <w:abstractNumId w:val="3"/>
  </w:num>
  <w:num w:numId="21">
    <w:abstractNumId w:val="6"/>
  </w:num>
  <w:num w:numId="22">
    <w:abstractNumId w:val="19"/>
  </w:num>
  <w:num w:numId="23">
    <w:abstractNumId w:val="18"/>
  </w:num>
  <w:num w:numId="24">
    <w:abstractNumId w:val="27"/>
  </w:num>
  <w:num w:numId="25">
    <w:abstractNumId w:val="9"/>
  </w:num>
  <w:num w:numId="26">
    <w:abstractNumId w:val="17"/>
  </w:num>
  <w:num w:numId="27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87"/>
    <w:rsid w:val="00007447"/>
    <w:rsid w:val="00012772"/>
    <w:rsid w:val="00023921"/>
    <w:rsid w:val="00031CD6"/>
    <w:rsid w:val="00062350"/>
    <w:rsid w:val="00062536"/>
    <w:rsid w:val="00063BBC"/>
    <w:rsid w:val="000669D4"/>
    <w:rsid w:val="000675F4"/>
    <w:rsid w:val="00085C14"/>
    <w:rsid w:val="00091655"/>
    <w:rsid w:val="000B0953"/>
    <w:rsid w:val="000B5445"/>
    <w:rsid w:val="000C0964"/>
    <w:rsid w:val="000C0AA2"/>
    <w:rsid w:val="000C3D70"/>
    <w:rsid w:val="000E20EB"/>
    <w:rsid w:val="000E723E"/>
    <w:rsid w:val="000E7C9B"/>
    <w:rsid w:val="000F005A"/>
    <w:rsid w:val="001005EC"/>
    <w:rsid w:val="0011605A"/>
    <w:rsid w:val="001167D9"/>
    <w:rsid w:val="001236EE"/>
    <w:rsid w:val="001300BF"/>
    <w:rsid w:val="00140673"/>
    <w:rsid w:val="001533B5"/>
    <w:rsid w:val="00155052"/>
    <w:rsid w:val="00155760"/>
    <w:rsid w:val="00163862"/>
    <w:rsid w:val="001760EF"/>
    <w:rsid w:val="00193B9F"/>
    <w:rsid w:val="001A1873"/>
    <w:rsid w:val="001A218E"/>
    <w:rsid w:val="001A45B2"/>
    <w:rsid w:val="001A73D6"/>
    <w:rsid w:val="001B68B6"/>
    <w:rsid w:val="001B71D5"/>
    <w:rsid w:val="001C06D2"/>
    <w:rsid w:val="001C0FAD"/>
    <w:rsid w:val="001C38F9"/>
    <w:rsid w:val="001C58AF"/>
    <w:rsid w:val="001D217E"/>
    <w:rsid w:val="001E7C38"/>
    <w:rsid w:val="00212C0A"/>
    <w:rsid w:val="00222FE8"/>
    <w:rsid w:val="00243DD3"/>
    <w:rsid w:val="002669CA"/>
    <w:rsid w:val="002736C0"/>
    <w:rsid w:val="002755FB"/>
    <w:rsid w:val="0028726D"/>
    <w:rsid w:val="00287AF5"/>
    <w:rsid w:val="00293D63"/>
    <w:rsid w:val="00296DF6"/>
    <w:rsid w:val="002A0218"/>
    <w:rsid w:val="002A4939"/>
    <w:rsid w:val="002B149A"/>
    <w:rsid w:val="002B5E3F"/>
    <w:rsid w:val="002C66FC"/>
    <w:rsid w:val="002D450C"/>
    <w:rsid w:val="002D671D"/>
    <w:rsid w:val="002D76D0"/>
    <w:rsid w:val="002E0110"/>
    <w:rsid w:val="002E1091"/>
    <w:rsid w:val="002E4F79"/>
    <w:rsid w:val="002F66B6"/>
    <w:rsid w:val="002F7C34"/>
    <w:rsid w:val="00306AC4"/>
    <w:rsid w:val="00331BD5"/>
    <w:rsid w:val="0033409B"/>
    <w:rsid w:val="00337B6D"/>
    <w:rsid w:val="003730B4"/>
    <w:rsid w:val="00390341"/>
    <w:rsid w:val="00392A55"/>
    <w:rsid w:val="00393684"/>
    <w:rsid w:val="00397BFE"/>
    <w:rsid w:val="003A5247"/>
    <w:rsid w:val="003A6A75"/>
    <w:rsid w:val="003B11B5"/>
    <w:rsid w:val="003B5FCE"/>
    <w:rsid w:val="003C5436"/>
    <w:rsid w:val="003C59B5"/>
    <w:rsid w:val="003D4781"/>
    <w:rsid w:val="003E799E"/>
    <w:rsid w:val="00402F3D"/>
    <w:rsid w:val="00411C02"/>
    <w:rsid w:val="00416F32"/>
    <w:rsid w:val="00420E24"/>
    <w:rsid w:val="0042185F"/>
    <w:rsid w:val="00441C9D"/>
    <w:rsid w:val="004671DF"/>
    <w:rsid w:val="00471338"/>
    <w:rsid w:val="00476D77"/>
    <w:rsid w:val="004855F9"/>
    <w:rsid w:val="004872DE"/>
    <w:rsid w:val="00497E79"/>
    <w:rsid w:val="004A0E67"/>
    <w:rsid w:val="004A0F60"/>
    <w:rsid w:val="004A166F"/>
    <w:rsid w:val="004A49E4"/>
    <w:rsid w:val="004A5C6F"/>
    <w:rsid w:val="004A7EF3"/>
    <w:rsid w:val="004B426A"/>
    <w:rsid w:val="004C5187"/>
    <w:rsid w:val="004C531E"/>
    <w:rsid w:val="004C74DF"/>
    <w:rsid w:val="004D315F"/>
    <w:rsid w:val="004D4D5A"/>
    <w:rsid w:val="004F1838"/>
    <w:rsid w:val="004F6046"/>
    <w:rsid w:val="00501935"/>
    <w:rsid w:val="00501AA3"/>
    <w:rsid w:val="00502F66"/>
    <w:rsid w:val="00514751"/>
    <w:rsid w:val="00516361"/>
    <w:rsid w:val="00537C10"/>
    <w:rsid w:val="0054558F"/>
    <w:rsid w:val="00553C19"/>
    <w:rsid w:val="00575461"/>
    <w:rsid w:val="005802FF"/>
    <w:rsid w:val="00583C79"/>
    <w:rsid w:val="00593B0A"/>
    <w:rsid w:val="005A2415"/>
    <w:rsid w:val="005B76C2"/>
    <w:rsid w:val="005C2BED"/>
    <w:rsid w:val="005E3029"/>
    <w:rsid w:val="005F088B"/>
    <w:rsid w:val="005F1660"/>
    <w:rsid w:val="005F75A3"/>
    <w:rsid w:val="00610B17"/>
    <w:rsid w:val="006147B8"/>
    <w:rsid w:val="00616919"/>
    <w:rsid w:val="00617F84"/>
    <w:rsid w:val="00627F5E"/>
    <w:rsid w:val="00631C97"/>
    <w:rsid w:val="00643B5C"/>
    <w:rsid w:val="00654252"/>
    <w:rsid w:val="00656F57"/>
    <w:rsid w:val="00657CC3"/>
    <w:rsid w:val="00666803"/>
    <w:rsid w:val="006769DE"/>
    <w:rsid w:val="00683401"/>
    <w:rsid w:val="006843C2"/>
    <w:rsid w:val="00684782"/>
    <w:rsid w:val="00684869"/>
    <w:rsid w:val="00687431"/>
    <w:rsid w:val="00693B80"/>
    <w:rsid w:val="006B109E"/>
    <w:rsid w:val="006B1601"/>
    <w:rsid w:val="006B2BEB"/>
    <w:rsid w:val="006C1B0B"/>
    <w:rsid w:val="006C5A3F"/>
    <w:rsid w:val="006C5B0D"/>
    <w:rsid w:val="006C6B49"/>
    <w:rsid w:val="006C7C93"/>
    <w:rsid w:val="006D3B66"/>
    <w:rsid w:val="006E21A8"/>
    <w:rsid w:val="006F515E"/>
    <w:rsid w:val="00705BA2"/>
    <w:rsid w:val="00712A3B"/>
    <w:rsid w:val="00723418"/>
    <w:rsid w:val="00737D9C"/>
    <w:rsid w:val="007649E0"/>
    <w:rsid w:val="0076641E"/>
    <w:rsid w:val="00774269"/>
    <w:rsid w:val="007751C8"/>
    <w:rsid w:val="00795EE0"/>
    <w:rsid w:val="007A11DA"/>
    <w:rsid w:val="007A7255"/>
    <w:rsid w:val="007B53CC"/>
    <w:rsid w:val="007E4AED"/>
    <w:rsid w:val="007E58B4"/>
    <w:rsid w:val="007F4AD7"/>
    <w:rsid w:val="007F6A19"/>
    <w:rsid w:val="00844326"/>
    <w:rsid w:val="008462D2"/>
    <w:rsid w:val="0085068E"/>
    <w:rsid w:val="00876F0D"/>
    <w:rsid w:val="008A2C35"/>
    <w:rsid w:val="008C4CAC"/>
    <w:rsid w:val="008C6A6C"/>
    <w:rsid w:val="008D711E"/>
    <w:rsid w:val="008F33C4"/>
    <w:rsid w:val="008F6488"/>
    <w:rsid w:val="00902DD6"/>
    <w:rsid w:val="00907C06"/>
    <w:rsid w:val="00920358"/>
    <w:rsid w:val="00921A4E"/>
    <w:rsid w:val="00923914"/>
    <w:rsid w:val="00931942"/>
    <w:rsid w:val="00936E48"/>
    <w:rsid w:val="00937382"/>
    <w:rsid w:val="00944954"/>
    <w:rsid w:val="009471FB"/>
    <w:rsid w:val="00964C97"/>
    <w:rsid w:val="0096763E"/>
    <w:rsid w:val="00971966"/>
    <w:rsid w:val="0098015B"/>
    <w:rsid w:val="00992C33"/>
    <w:rsid w:val="009B0749"/>
    <w:rsid w:val="009B3B3D"/>
    <w:rsid w:val="009C5C4F"/>
    <w:rsid w:val="009C7619"/>
    <w:rsid w:val="009F6022"/>
    <w:rsid w:val="009F6D06"/>
    <w:rsid w:val="00A02BBE"/>
    <w:rsid w:val="00A1435B"/>
    <w:rsid w:val="00A357AD"/>
    <w:rsid w:val="00A35F38"/>
    <w:rsid w:val="00A37CAE"/>
    <w:rsid w:val="00A435BF"/>
    <w:rsid w:val="00A4549C"/>
    <w:rsid w:val="00A468BF"/>
    <w:rsid w:val="00A50351"/>
    <w:rsid w:val="00A518AC"/>
    <w:rsid w:val="00A558AF"/>
    <w:rsid w:val="00A70E82"/>
    <w:rsid w:val="00A85C2B"/>
    <w:rsid w:val="00A87791"/>
    <w:rsid w:val="00AC7C70"/>
    <w:rsid w:val="00AC7C75"/>
    <w:rsid w:val="00AF0E4E"/>
    <w:rsid w:val="00B00D1A"/>
    <w:rsid w:val="00B012DD"/>
    <w:rsid w:val="00B04D49"/>
    <w:rsid w:val="00B10B30"/>
    <w:rsid w:val="00B173CF"/>
    <w:rsid w:val="00B21CAA"/>
    <w:rsid w:val="00B266A5"/>
    <w:rsid w:val="00B3605D"/>
    <w:rsid w:val="00B4091B"/>
    <w:rsid w:val="00B51C89"/>
    <w:rsid w:val="00B6691D"/>
    <w:rsid w:val="00B73998"/>
    <w:rsid w:val="00B852D3"/>
    <w:rsid w:val="00B85AD0"/>
    <w:rsid w:val="00BA1129"/>
    <w:rsid w:val="00BA2615"/>
    <w:rsid w:val="00BC3611"/>
    <w:rsid w:val="00BC4B8B"/>
    <w:rsid w:val="00BC4BB0"/>
    <w:rsid w:val="00BD68C6"/>
    <w:rsid w:val="00BD691C"/>
    <w:rsid w:val="00BE0D12"/>
    <w:rsid w:val="00C031F5"/>
    <w:rsid w:val="00C04AA2"/>
    <w:rsid w:val="00C14D0D"/>
    <w:rsid w:val="00C43FAA"/>
    <w:rsid w:val="00C45E7D"/>
    <w:rsid w:val="00C476EE"/>
    <w:rsid w:val="00C5140E"/>
    <w:rsid w:val="00C571C7"/>
    <w:rsid w:val="00C6517D"/>
    <w:rsid w:val="00C83D67"/>
    <w:rsid w:val="00C93CEB"/>
    <w:rsid w:val="00CA2F33"/>
    <w:rsid w:val="00CA6082"/>
    <w:rsid w:val="00CB4207"/>
    <w:rsid w:val="00CC32F7"/>
    <w:rsid w:val="00CC64ED"/>
    <w:rsid w:val="00CE776D"/>
    <w:rsid w:val="00CF5ED5"/>
    <w:rsid w:val="00CF76C1"/>
    <w:rsid w:val="00D00937"/>
    <w:rsid w:val="00D0167E"/>
    <w:rsid w:val="00D141F1"/>
    <w:rsid w:val="00D17604"/>
    <w:rsid w:val="00D17E59"/>
    <w:rsid w:val="00D273A7"/>
    <w:rsid w:val="00D3587C"/>
    <w:rsid w:val="00D40519"/>
    <w:rsid w:val="00D44B41"/>
    <w:rsid w:val="00D554B7"/>
    <w:rsid w:val="00D648FE"/>
    <w:rsid w:val="00D66EDD"/>
    <w:rsid w:val="00D70F7B"/>
    <w:rsid w:val="00D7736C"/>
    <w:rsid w:val="00D860E9"/>
    <w:rsid w:val="00D90DE2"/>
    <w:rsid w:val="00D95A9E"/>
    <w:rsid w:val="00D967CA"/>
    <w:rsid w:val="00DA70C7"/>
    <w:rsid w:val="00DB4402"/>
    <w:rsid w:val="00DB7439"/>
    <w:rsid w:val="00DC0E8D"/>
    <w:rsid w:val="00DC55B3"/>
    <w:rsid w:val="00DE0D8B"/>
    <w:rsid w:val="00DE2069"/>
    <w:rsid w:val="00DE74F3"/>
    <w:rsid w:val="00E0451E"/>
    <w:rsid w:val="00E05546"/>
    <w:rsid w:val="00E12CE0"/>
    <w:rsid w:val="00E15FA6"/>
    <w:rsid w:val="00E177CF"/>
    <w:rsid w:val="00E22CA9"/>
    <w:rsid w:val="00E334AB"/>
    <w:rsid w:val="00E35266"/>
    <w:rsid w:val="00E3757D"/>
    <w:rsid w:val="00E41CFF"/>
    <w:rsid w:val="00E64ACD"/>
    <w:rsid w:val="00E74D36"/>
    <w:rsid w:val="00E769D1"/>
    <w:rsid w:val="00E8452C"/>
    <w:rsid w:val="00EA04FD"/>
    <w:rsid w:val="00EA2D6A"/>
    <w:rsid w:val="00EA51F3"/>
    <w:rsid w:val="00EB79C0"/>
    <w:rsid w:val="00ED2D95"/>
    <w:rsid w:val="00ED5004"/>
    <w:rsid w:val="00EE157C"/>
    <w:rsid w:val="00EF0E56"/>
    <w:rsid w:val="00F1218E"/>
    <w:rsid w:val="00F320F8"/>
    <w:rsid w:val="00F400AA"/>
    <w:rsid w:val="00F51004"/>
    <w:rsid w:val="00F65F5B"/>
    <w:rsid w:val="00F74547"/>
    <w:rsid w:val="00F86F5D"/>
    <w:rsid w:val="00F876C2"/>
    <w:rsid w:val="00FA1536"/>
    <w:rsid w:val="00FA2C8F"/>
    <w:rsid w:val="00FA3D3A"/>
    <w:rsid w:val="00FB0221"/>
    <w:rsid w:val="00FB4EA9"/>
    <w:rsid w:val="00FC06B3"/>
    <w:rsid w:val="00FC35A6"/>
    <w:rsid w:val="00FC6558"/>
    <w:rsid w:val="00FC79A1"/>
    <w:rsid w:val="00FD0115"/>
    <w:rsid w:val="00FE4653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693D6A5"/>
  <w15:docId w15:val="{C51B4A26-8DDD-4648-AD40-696608A1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8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autoRedefine/>
    <w:uiPriority w:val="99"/>
    <w:qFormat/>
    <w:rsid w:val="00FA3D3A"/>
    <w:pPr>
      <w:keepNext/>
      <w:keepLines/>
      <w:contextualSpacing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E35266"/>
    <w:pPr>
      <w:keepNext/>
      <w:tabs>
        <w:tab w:val="left" w:pos="1418"/>
      </w:tabs>
      <w:ind w:firstLine="709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A518AC"/>
    <w:pPr>
      <w:keepNext/>
      <w:keepLines/>
      <w:tabs>
        <w:tab w:val="left" w:pos="709"/>
      </w:tabs>
      <w:ind w:left="709"/>
      <w:outlineLvl w:val="2"/>
    </w:pPr>
    <w:rPr>
      <w:bCs/>
    </w:rPr>
  </w:style>
  <w:style w:type="paragraph" w:styleId="4">
    <w:name w:val="heading 4"/>
    <w:basedOn w:val="a"/>
    <w:next w:val="a"/>
    <w:link w:val="40"/>
    <w:uiPriority w:val="99"/>
    <w:qFormat/>
    <w:rsid w:val="0085068E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85068E"/>
    <w:pPr>
      <w:keepNext/>
      <w:keepLines/>
      <w:spacing w:before="40"/>
      <w:outlineLvl w:val="4"/>
    </w:pPr>
    <w:rPr>
      <w:rFonts w:ascii="Cambria" w:hAnsi="Cambria"/>
      <w:color w:val="365F91"/>
    </w:rPr>
  </w:style>
  <w:style w:type="paragraph" w:styleId="8">
    <w:name w:val="heading 8"/>
    <w:basedOn w:val="a"/>
    <w:next w:val="a"/>
    <w:link w:val="80"/>
    <w:uiPriority w:val="99"/>
    <w:qFormat/>
    <w:rsid w:val="0085068E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9"/>
    <w:qFormat/>
    <w:rsid w:val="0085068E"/>
    <w:pPr>
      <w:keepNext/>
      <w:keepLines/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4C51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link w:val="1"/>
    <w:uiPriority w:val="99"/>
    <w:rsid w:val="00FA3D3A"/>
    <w:rPr>
      <w:rFonts w:ascii="Times New Roman" w:hAnsi="Times New Roman"/>
      <w:b/>
      <w:sz w:val="28"/>
      <w:szCs w:val="28"/>
    </w:rPr>
  </w:style>
  <w:style w:type="character" w:customStyle="1" w:styleId="Heading2Char">
    <w:name w:val="Heading 2 Char"/>
    <w:uiPriority w:val="9"/>
    <w:semiHidden/>
    <w:rsid w:val="004C51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link w:val="2"/>
    <w:uiPriority w:val="99"/>
    <w:rsid w:val="00E35266"/>
    <w:rPr>
      <w:rFonts w:ascii="Times New Roman" w:hAnsi="Times New Roman"/>
      <w:b/>
      <w:bCs/>
      <w:sz w:val="28"/>
      <w:szCs w:val="28"/>
    </w:rPr>
  </w:style>
  <w:style w:type="character" w:customStyle="1" w:styleId="Heading3Char">
    <w:name w:val="Heading 3 Char"/>
    <w:uiPriority w:val="9"/>
    <w:semiHidden/>
    <w:rsid w:val="004C51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rsid w:val="00A518AC"/>
    <w:rPr>
      <w:rFonts w:ascii="Times New Roman" w:hAnsi="Times New Roman"/>
      <w:bCs/>
      <w:sz w:val="28"/>
      <w:szCs w:val="28"/>
    </w:rPr>
  </w:style>
  <w:style w:type="character" w:customStyle="1" w:styleId="Heading4Char">
    <w:name w:val="Heading 4 Char"/>
    <w:uiPriority w:val="9"/>
    <w:semiHidden/>
    <w:rsid w:val="004C5187"/>
    <w:rPr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068E"/>
    <w:rPr>
      <w:rFonts w:ascii="Cambria" w:hAnsi="Cambria" w:cs="Cambria"/>
      <w:i/>
      <w:iCs/>
      <w:color w:val="365F91"/>
      <w:sz w:val="28"/>
      <w:szCs w:val="28"/>
      <w:lang w:val="ru-RU"/>
    </w:rPr>
  </w:style>
  <w:style w:type="character" w:customStyle="1" w:styleId="Heading5Char">
    <w:name w:val="Heading 5 Char"/>
    <w:uiPriority w:val="9"/>
    <w:semiHidden/>
    <w:rsid w:val="004C5187"/>
    <w:rPr>
      <w:b/>
      <w:bCs/>
      <w:i/>
      <w:iCs/>
      <w:sz w:val="26"/>
      <w:szCs w:val="26"/>
    </w:rPr>
  </w:style>
  <w:style w:type="character" w:customStyle="1" w:styleId="50">
    <w:name w:val="Заголовок 5 Знак"/>
    <w:link w:val="5"/>
    <w:uiPriority w:val="99"/>
    <w:rsid w:val="0085068E"/>
    <w:rPr>
      <w:rFonts w:ascii="Cambria" w:hAnsi="Cambria" w:cs="Cambria"/>
      <w:color w:val="365F91"/>
      <w:sz w:val="28"/>
      <w:szCs w:val="28"/>
      <w:lang w:val="ru-RU"/>
    </w:rPr>
  </w:style>
  <w:style w:type="character" w:customStyle="1" w:styleId="Heading8Char">
    <w:name w:val="Heading 8 Char"/>
    <w:uiPriority w:val="9"/>
    <w:semiHidden/>
    <w:rsid w:val="004C5187"/>
    <w:rPr>
      <w:i/>
      <w:iCs/>
      <w:sz w:val="24"/>
      <w:szCs w:val="24"/>
    </w:rPr>
  </w:style>
  <w:style w:type="character" w:customStyle="1" w:styleId="80">
    <w:name w:val="Заголовок 8 Знак"/>
    <w:link w:val="8"/>
    <w:uiPriority w:val="99"/>
    <w:rsid w:val="0085068E"/>
    <w:rPr>
      <w:rFonts w:ascii="Cambria" w:hAnsi="Cambria" w:cs="Cambria"/>
      <w:color w:val="272727"/>
      <w:sz w:val="21"/>
      <w:szCs w:val="21"/>
      <w:lang w:val="ru-RU"/>
    </w:rPr>
  </w:style>
  <w:style w:type="character" w:customStyle="1" w:styleId="Heading9Char">
    <w:name w:val="Heading 9 Char"/>
    <w:uiPriority w:val="9"/>
    <w:semiHidden/>
    <w:rsid w:val="004C5187"/>
    <w:rPr>
      <w:rFonts w:ascii="Cambria" w:eastAsia="Times New Roman" w:hAnsi="Cambria" w:cs="Times New Roman"/>
    </w:rPr>
  </w:style>
  <w:style w:type="character" w:customStyle="1" w:styleId="90">
    <w:name w:val="Заголовок 9 Знак"/>
    <w:link w:val="9"/>
    <w:uiPriority w:val="99"/>
    <w:rsid w:val="0085068E"/>
    <w:rPr>
      <w:rFonts w:ascii="Cambria" w:hAnsi="Cambria" w:cs="Cambria"/>
      <w:i/>
      <w:iCs/>
      <w:color w:val="272727"/>
      <w:sz w:val="21"/>
      <w:szCs w:val="21"/>
      <w:lang w:val="ru-RU"/>
    </w:rPr>
  </w:style>
  <w:style w:type="character" w:customStyle="1" w:styleId="WW8Num1z0">
    <w:name w:val="WW8Num1z0"/>
    <w:uiPriority w:val="99"/>
    <w:rsid w:val="0085068E"/>
    <w:rPr>
      <w:rFonts w:ascii="Arial" w:hAnsi="Arial" w:cs="Arial"/>
      <w:lang w:val="ru-RU"/>
    </w:rPr>
  </w:style>
  <w:style w:type="character" w:customStyle="1" w:styleId="WW8Num3z0">
    <w:name w:val="WW8Num3z0"/>
    <w:uiPriority w:val="99"/>
    <w:rsid w:val="0085068E"/>
    <w:rPr>
      <w:rFonts w:ascii="Arial" w:hAnsi="Arial" w:cs="Arial"/>
      <w:lang w:val="ru-RU"/>
    </w:rPr>
  </w:style>
  <w:style w:type="character" w:customStyle="1" w:styleId="WW8Num8z0">
    <w:name w:val="WW8Num8z0"/>
    <w:uiPriority w:val="99"/>
    <w:rsid w:val="0085068E"/>
    <w:rPr>
      <w:rFonts w:ascii="Arial" w:hAnsi="Arial" w:cs="Arial"/>
      <w:lang w:val="ru-RU"/>
    </w:rPr>
  </w:style>
  <w:style w:type="character" w:customStyle="1" w:styleId="WW8Num9z0">
    <w:name w:val="WW8Num9z0"/>
    <w:uiPriority w:val="99"/>
    <w:rsid w:val="0085068E"/>
    <w:rPr>
      <w:rFonts w:ascii="Arial" w:hAnsi="Arial" w:cs="Arial"/>
      <w:lang w:val="ru-RU"/>
    </w:rPr>
  </w:style>
  <w:style w:type="character" w:customStyle="1" w:styleId="WW8Num10z0">
    <w:name w:val="WW8Num10z0"/>
    <w:uiPriority w:val="99"/>
    <w:rsid w:val="0085068E"/>
    <w:rPr>
      <w:rFonts w:ascii="Arial" w:hAnsi="Arial" w:cs="Arial"/>
      <w:lang w:val="ru-RU"/>
    </w:rPr>
  </w:style>
  <w:style w:type="character" w:customStyle="1" w:styleId="WW8Num12z0">
    <w:name w:val="WW8Num12z0"/>
    <w:uiPriority w:val="99"/>
    <w:rsid w:val="0085068E"/>
    <w:rPr>
      <w:rFonts w:ascii="Arial" w:hAnsi="Arial" w:cs="Arial"/>
      <w:lang w:val="ru-RU"/>
    </w:rPr>
  </w:style>
  <w:style w:type="character" w:customStyle="1" w:styleId="WW8Num16z0">
    <w:name w:val="WW8Num16z0"/>
    <w:uiPriority w:val="99"/>
    <w:rsid w:val="0085068E"/>
    <w:rPr>
      <w:rFonts w:ascii="Arial" w:hAnsi="Arial" w:cs="Arial"/>
      <w:lang w:val="ru-RU"/>
    </w:rPr>
  </w:style>
  <w:style w:type="character" w:customStyle="1" w:styleId="WW8Num18z0">
    <w:name w:val="WW8Num18z0"/>
    <w:uiPriority w:val="99"/>
    <w:rsid w:val="0085068E"/>
    <w:rPr>
      <w:rFonts w:ascii="Arial" w:hAnsi="Arial" w:cs="Arial"/>
      <w:lang w:val="ru-RU"/>
    </w:rPr>
  </w:style>
  <w:style w:type="character" w:customStyle="1" w:styleId="11">
    <w:name w:val="Основной шрифт абзаца1"/>
    <w:uiPriority w:val="99"/>
    <w:rsid w:val="0085068E"/>
    <w:rPr>
      <w:rFonts w:ascii="Arial" w:hAnsi="Arial" w:cs="Arial"/>
      <w:lang w:val="ru-RU"/>
    </w:rPr>
  </w:style>
  <w:style w:type="character" w:styleId="a3">
    <w:name w:val="page number"/>
    <w:uiPriority w:val="99"/>
    <w:rsid w:val="0085068E"/>
    <w:rPr>
      <w:rFonts w:ascii="Arial" w:hAnsi="Arial" w:cs="Arial"/>
      <w:lang w:val="ru-RU"/>
    </w:rPr>
  </w:style>
  <w:style w:type="paragraph" w:customStyle="1" w:styleId="12">
    <w:name w:val="1"/>
    <w:basedOn w:val="a"/>
    <w:next w:val="a4"/>
    <w:uiPriority w:val="99"/>
    <w:rsid w:val="0085068E"/>
    <w:pPr>
      <w:keepNext/>
      <w:spacing w:before="240" w:after="120"/>
    </w:pPr>
    <w:rPr>
      <w:rFonts w:ascii="Arial" w:hAnsi="Arial" w:cs="Arial"/>
    </w:rPr>
  </w:style>
  <w:style w:type="paragraph" w:styleId="a4">
    <w:name w:val="Body Text"/>
    <w:basedOn w:val="a"/>
    <w:link w:val="a5"/>
    <w:uiPriority w:val="99"/>
    <w:rsid w:val="0085068E"/>
    <w:pPr>
      <w:spacing w:after="120"/>
    </w:pPr>
    <w:rPr>
      <w:rFonts w:ascii="Calibri" w:hAnsi="Calibri"/>
      <w:sz w:val="24"/>
      <w:szCs w:val="24"/>
    </w:rPr>
  </w:style>
  <w:style w:type="character" w:customStyle="1" w:styleId="BodyTextChar">
    <w:name w:val="Body Text Char"/>
    <w:uiPriority w:val="99"/>
    <w:semiHidden/>
    <w:rsid w:val="004C5187"/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link w:val="a4"/>
    <w:uiPriority w:val="99"/>
    <w:rsid w:val="0085068E"/>
    <w:rPr>
      <w:sz w:val="24"/>
      <w:szCs w:val="24"/>
      <w:lang w:val="ru-RU"/>
    </w:rPr>
  </w:style>
  <w:style w:type="paragraph" w:styleId="a6">
    <w:name w:val="List"/>
    <w:basedOn w:val="a4"/>
    <w:uiPriority w:val="99"/>
    <w:rsid w:val="0085068E"/>
    <w:rPr>
      <w:rFonts w:ascii="Arial" w:hAnsi="Arial" w:cs="Arial"/>
    </w:rPr>
  </w:style>
  <w:style w:type="paragraph" w:customStyle="1" w:styleId="13">
    <w:name w:val="Название1"/>
    <w:basedOn w:val="a"/>
    <w:uiPriority w:val="99"/>
    <w:rsid w:val="0085068E"/>
    <w:pPr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85068E"/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uiPriority w:val="99"/>
    <w:rsid w:val="0085068E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HeaderChar">
    <w:name w:val="Header Char"/>
    <w:uiPriority w:val="99"/>
    <w:semiHidden/>
    <w:rsid w:val="004C5187"/>
    <w:rPr>
      <w:rFonts w:ascii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link w:val="a7"/>
    <w:uiPriority w:val="99"/>
    <w:rsid w:val="0085068E"/>
    <w:rPr>
      <w:sz w:val="24"/>
      <w:szCs w:val="24"/>
      <w:lang w:val="ru-RU"/>
    </w:rPr>
  </w:style>
  <w:style w:type="paragraph" w:styleId="a9">
    <w:name w:val="footer"/>
    <w:basedOn w:val="a"/>
    <w:link w:val="aa"/>
    <w:uiPriority w:val="99"/>
    <w:rsid w:val="0085068E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FooterChar">
    <w:name w:val="Footer Char"/>
    <w:uiPriority w:val="99"/>
    <w:semiHidden/>
    <w:rsid w:val="004C5187"/>
    <w:rPr>
      <w:rFonts w:ascii="Times New Roman" w:hAnsi="Times New Roman" w:cs="Times New Roman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85068E"/>
    <w:rPr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rsid w:val="008506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3"/>
      <w:szCs w:val="13"/>
    </w:rPr>
  </w:style>
  <w:style w:type="character" w:customStyle="1" w:styleId="HTMLPreformattedChar">
    <w:name w:val="HTML Preformatted Char"/>
    <w:uiPriority w:val="99"/>
    <w:semiHidden/>
    <w:rsid w:val="004C5187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5068E"/>
    <w:rPr>
      <w:rFonts w:ascii="Courier New" w:hAnsi="Courier New" w:cs="Courier New"/>
      <w:sz w:val="13"/>
      <w:szCs w:val="13"/>
      <w:lang w:val="ru-RU"/>
    </w:rPr>
  </w:style>
  <w:style w:type="paragraph" w:customStyle="1" w:styleId="ab">
    <w:name w:val="Содержимое таблицы"/>
    <w:basedOn w:val="a"/>
    <w:uiPriority w:val="99"/>
    <w:rsid w:val="0085068E"/>
    <w:rPr>
      <w:sz w:val="24"/>
      <w:szCs w:val="24"/>
    </w:rPr>
  </w:style>
  <w:style w:type="paragraph" w:customStyle="1" w:styleId="ac">
    <w:name w:val="Заголовок таблицы"/>
    <w:basedOn w:val="ab"/>
    <w:uiPriority w:val="99"/>
    <w:rsid w:val="0085068E"/>
    <w:pPr>
      <w:jc w:val="center"/>
    </w:pPr>
    <w:rPr>
      <w:b/>
      <w:bCs/>
    </w:rPr>
  </w:style>
  <w:style w:type="paragraph" w:customStyle="1" w:styleId="ad">
    <w:name w:val="Содержимое врезки"/>
    <w:basedOn w:val="a4"/>
    <w:uiPriority w:val="99"/>
    <w:rsid w:val="0085068E"/>
  </w:style>
  <w:style w:type="character" w:styleId="ae">
    <w:name w:val="Hyperlink"/>
    <w:uiPriority w:val="99"/>
    <w:rsid w:val="0085068E"/>
    <w:rPr>
      <w:rFonts w:ascii="Arial" w:hAnsi="Arial" w:cs="Arial"/>
      <w:color w:val="0000FF"/>
      <w:u w:val="single"/>
      <w:lang w:val="ru-RU"/>
    </w:rPr>
  </w:style>
  <w:style w:type="character" w:styleId="af">
    <w:name w:val="annotation reference"/>
    <w:uiPriority w:val="99"/>
    <w:rsid w:val="0085068E"/>
    <w:rPr>
      <w:rFonts w:ascii="Arial" w:hAnsi="Arial" w:cs="Arial"/>
      <w:sz w:val="16"/>
      <w:szCs w:val="16"/>
      <w:lang w:val="ru-RU"/>
    </w:rPr>
  </w:style>
  <w:style w:type="paragraph" w:styleId="af0">
    <w:name w:val="annotation text"/>
    <w:basedOn w:val="a"/>
    <w:link w:val="af1"/>
    <w:uiPriority w:val="99"/>
    <w:rsid w:val="0085068E"/>
    <w:rPr>
      <w:rFonts w:ascii="Calibri" w:hAnsi="Calibri"/>
      <w:sz w:val="20"/>
      <w:szCs w:val="20"/>
    </w:rPr>
  </w:style>
  <w:style w:type="character" w:customStyle="1" w:styleId="CommentTextChar">
    <w:name w:val="Comment Text Char"/>
    <w:uiPriority w:val="99"/>
    <w:semiHidden/>
    <w:rsid w:val="004C5187"/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link w:val="af0"/>
    <w:uiPriority w:val="99"/>
    <w:rsid w:val="0085068E"/>
    <w:rPr>
      <w:lang w:val="ru-RU"/>
    </w:rPr>
  </w:style>
  <w:style w:type="paragraph" w:styleId="af2">
    <w:name w:val="annotation subject"/>
    <w:basedOn w:val="af0"/>
    <w:next w:val="af0"/>
    <w:link w:val="af3"/>
    <w:uiPriority w:val="99"/>
    <w:rsid w:val="0085068E"/>
    <w:rPr>
      <w:b/>
      <w:bCs/>
    </w:rPr>
  </w:style>
  <w:style w:type="character" w:customStyle="1" w:styleId="CommentSubjectChar">
    <w:name w:val="Comment Subject Char"/>
    <w:uiPriority w:val="99"/>
    <w:semiHidden/>
    <w:rsid w:val="004C5187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f3">
    <w:name w:val="Тема примечания Знак"/>
    <w:link w:val="af2"/>
    <w:uiPriority w:val="99"/>
    <w:rsid w:val="0085068E"/>
    <w:rPr>
      <w:b/>
      <w:bCs/>
      <w:lang w:val="ru-RU"/>
    </w:rPr>
  </w:style>
  <w:style w:type="paragraph" w:styleId="af4">
    <w:name w:val="Balloon Text"/>
    <w:basedOn w:val="a"/>
    <w:link w:val="af5"/>
    <w:uiPriority w:val="99"/>
    <w:rsid w:val="0085068E"/>
    <w:rPr>
      <w:rFonts w:ascii="Tahoma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4C5187"/>
    <w:rPr>
      <w:rFonts w:ascii="Times New Roman" w:hAnsi="Times New Roman" w:cs="Times New Roman"/>
      <w:sz w:val="0"/>
      <w:szCs w:val="0"/>
    </w:rPr>
  </w:style>
  <w:style w:type="character" w:customStyle="1" w:styleId="af5">
    <w:name w:val="Текст выноски Знак"/>
    <w:link w:val="af4"/>
    <w:uiPriority w:val="99"/>
    <w:rsid w:val="0085068E"/>
    <w:rPr>
      <w:rFonts w:ascii="Tahoma" w:hAnsi="Tahoma" w:cs="Tahoma"/>
      <w:sz w:val="16"/>
      <w:szCs w:val="16"/>
      <w:lang w:val="ru-RU"/>
    </w:rPr>
  </w:style>
  <w:style w:type="paragraph" w:styleId="af6">
    <w:name w:val="List Paragraph"/>
    <w:basedOn w:val="a"/>
    <w:uiPriority w:val="34"/>
    <w:qFormat/>
    <w:rsid w:val="0085068E"/>
    <w:pPr>
      <w:ind w:left="720"/>
    </w:pPr>
  </w:style>
  <w:style w:type="paragraph" w:styleId="af7">
    <w:name w:val="TOC Heading"/>
    <w:basedOn w:val="1"/>
    <w:next w:val="a"/>
    <w:uiPriority w:val="39"/>
    <w:qFormat/>
    <w:rsid w:val="0085068E"/>
    <w:pPr>
      <w:outlineLvl w:val="9"/>
    </w:pPr>
  </w:style>
  <w:style w:type="paragraph" w:styleId="15">
    <w:name w:val="toc 1"/>
    <w:basedOn w:val="a"/>
    <w:next w:val="a"/>
    <w:uiPriority w:val="39"/>
    <w:qFormat/>
    <w:rsid w:val="0085068E"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styleId="21">
    <w:name w:val="toc 2"/>
    <w:basedOn w:val="a"/>
    <w:next w:val="a"/>
    <w:uiPriority w:val="39"/>
    <w:qFormat/>
    <w:rsid w:val="0085068E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31">
    <w:name w:val="toc 3"/>
    <w:basedOn w:val="a"/>
    <w:next w:val="a"/>
    <w:uiPriority w:val="39"/>
    <w:qFormat/>
    <w:rsid w:val="0085068E"/>
    <w:pPr>
      <w:ind w:left="280"/>
    </w:pPr>
    <w:rPr>
      <w:rFonts w:ascii="Calibri" w:hAnsi="Calibri" w:cs="Calibri"/>
      <w:sz w:val="20"/>
      <w:szCs w:val="20"/>
    </w:rPr>
  </w:style>
  <w:style w:type="character" w:styleId="af8">
    <w:name w:val="Intense Reference"/>
    <w:uiPriority w:val="99"/>
    <w:qFormat/>
    <w:rsid w:val="0085068E"/>
    <w:rPr>
      <w:rFonts w:ascii="Arial" w:hAnsi="Arial" w:cs="Arial"/>
      <w:b/>
      <w:bCs/>
      <w:color w:val="4472C4"/>
      <w:spacing w:val="5"/>
      <w:lang w:val="ru-RU"/>
    </w:rPr>
  </w:style>
  <w:style w:type="paragraph" w:styleId="32">
    <w:name w:val="Body Text 3"/>
    <w:basedOn w:val="a"/>
    <w:link w:val="33"/>
    <w:rsid w:val="0085068E"/>
    <w:pPr>
      <w:spacing w:after="120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uiPriority w:val="99"/>
    <w:semiHidden/>
    <w:rsid w:val="004C5187"/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link w:val="32"/>
    <w:rsid w:val="0085068E"/>
    <w:rPr>
      <w:sz w:val="16"/>
      <w:szCs w:val="16"/>
      <w:lang w:val="ru-RU"/>
    </w:rPr>
  </w:style>
  <w:style w:type="paragraph" w:styleId="34">
    <w:name w:val="Body Text Indent 3"/>
    <w:basedOn w:val="a"/>
    <w:link w:val="35"/>
    <w:rsid w:val="0085068E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uiPriority w:val="99"/>
    <w:semiHidden/>
    <w:rsid w:val="004C5187"/>
    <w:rPr>
      <w:rFonts w:ascii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link w:val="34"/>
    <w:rsid w:val="0085068E"/>
    <w:rPr>
      <w:sz w:val="16"/>
      <w:szCs w:val="16"/>
      <w:lang w:val="ru-RU"/>
    </w:rPr>
  </w:style>
  <w:style w:type="paragraph" w:customStyle="1" w:styleId="rvps3">
    <w:name w:val="rvps3"/>
    <w:basedOn w:val="a"/>
    <w:uiPriority w:val="99"/>
    <w:rsid w:val="0085068E"/>
    <w:pPr>
      <w:spacing w:before="100" w:after="100"/>
    </w:pPr>
    <w:rPr>
      <w:color w:val="000000"/>
      <w:sz w:val="24"/>
      <w:szCs w:val="24"/>
    </w:rPr>
  </w:style>
  <w:style w:type="character" w:customStyle="1" w:styleId="rvts7">
    <w:name w:val="rvts7"/>
    <w:uiPriority w:val="99"/>
    <w:rsid w:val="0085068E"/>
    <w:rPr>
      <w:rFonts w:ascii="Arial" w:hAnsi="Arial" w:cs="Arial"/>
      <w:lang w:val="ru-RU"/>
    </w:rPr>
  </w:style>
  <w:style w:type="paragraph" w:styleId="af9">
    <w:name w:val="No Spacing"/>
    <w:uiPriority w:val="99"/>
    <w:qFormat/>
    <w:rsid w:val="0085068E"/>
    <w:pPr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a">
    <w:name w:val="Title"/>
    <w:aliases w:val="Название Знак Знак Знак,Название Знак Знак11"/>
    <w:basedOn w:val="a"/>
    <w:next w:val="a"/>
    <w:link w:val="16"/>
    <w:qFormat/>
    <w:rsid w:val="0085068E"/>
    <w:pPr>
      <w:jc w:val="center"/>
    </w:pPr>
    <w:rPr>
      <w:rFonts w:ascii="Calibri" w:hAnsi="Calibri"/>
      <w:b/>
      <w:bCs/>
      <w:sz w:val="24"/>
      <w:szCs w:val="24"/>
    </w:rPr>
  </w:style>
  <w:style w:type="character" w:customStyle="1" w:styleId="TitleChar">
    <w:name w:val="Title Char"/>
    <w:uiPriority w:val="10"/>
    <w:rsid w:val="004C518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6">
    <w:name w:val="Заголовок Знак1"/>
    <w:aliases w:val="Название Знак Знак Знак Знак,Название Знак Знак11 Знак"/>
    <w:link w:val="afa"/>
    <w:rsid w:val="0085068E"/>
    <w:rPr>
      <w:b/>
      <w:bCs/>
      <w:sz w:val="24"/>
      <w:szCs w:val="24"/>
      <w:lang w:val="ru-RU"/>
    </w:rPr>
  </w:style>
  <w:style w:type="character" w:customStyle="1" w:styleId="afb">
    <w:name w:val="Заголовок Знак"/>
    <w:uiPriority w:val="99"/>
    <w:rsid w:val="0085068E"/>
    <w:rPr>
      <w:rFonts w:ascii="Cambria" w:hAnsi="Cambria" w:cs="Cambria"/>
      <w:spacing w:val="-10"/>
      <w:sz w:val="56"/>
      <w:szCs w:val="56"/>
      <w:lang w:val="ru-RU"/>
    </w:rPr>
  </w:style>
  <w:style w:type="paragraph" w:styleId="afc">
    <w:name w:val="Body Text Indent"/>
    <w:basedOn w:val="a"/>
    <w:link w:val="afd"/>
    <w:uiPriority w:val="99"/>
    <w:rsid w:val="0085068E"/>
    <w:pPr>
      <w:spacing w:after="120"/>
      <w:ind w:left="283"/>
    </w:pPr>
    <w:rPr>
      <w:rFonts w:ascii="Calibri" w:hAnsi="Calibri"/>
    </w:rPr>
  </w:style>
  <w:style w:type="character" w:customStyle="1" w:styleId="BodyTextIndentChar">
    <w:name w:val="Body Text Indent Char"/>
    <w:uiPriority w:val="99"/>
    <w:semiHidden/>
    <w:rsid w:val="004C5187"/>
    <w:rPr>
      <w:rFonts w:ascii="Times New Roman" w:hAnsi="Times New Roman" w:cs="Times New Roman"/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rsid w:val="0085068E"/>
    <w:rPr>
      <w:sz w:val="28"/>
      <w:szCs w:val="28"/>
      <w:lang w:val="ru-RU"/>
    </w:rPr>
  </w:style>
  <w:style w:type="paragraph" w:customStyle="1" w:styleId="51">
    <w:name w:val="Стиль5"/>
    <w:basedOn w:val="a"/>
    <w:uiPriority w:val="99"/>
    <w:rsid w:val="0085068E"/>
    <w:pPr>
      <w:ind w:left="720" w:hanging="36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85068E"/>
    <w:pPr>
      <w:spacing w:after="120" w:line="480" w:lineRule="auto"/>
      <w:ind w:left="283"/>
    </w:pPr>
    <w:rPr>
      <w:rFonts w:ascii="Calibri" w:hAnsi="Calibri"/>
    </w:rPr>
  </w:style>
  <w:style w:type="character" w:customStyle="1" w:styleId="BodyTextIndent2Char">
    <w:name w:val="Body Text Indent 2 Char"/>
    <w:uiPriority w:val="99"/>
    <w:semiHidden/>
    <w:rsid w:val="004C5187"/>
    <w:rPr>
      <w:rFonts w:ascii="Times New Roman" w:hAnsi="Times New Roman" w:cs="Times New Roman"/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rsid w:val="0085068E"/>
    <w:rPr>
      <w:sz w:val="28"/>
      <w:szCs w:val="28"/>
      <w:lang w:val="ru-RU"/>
    </w:rPr>
  </w:style>
  <w:style w:type="paragraph" w:styleId="24">
    <w:name w:val="Body Text 2"/>
    <w:basedOn w:val="a"/>
    <w:link w:val="25"/>
    <w:uiPriority w:val="99"/>
    <w:rsid w:val="0085068E"/>
    <w:pPr>
      <w:spacing w:after="120" w:line="480" w:lineRule="auto"/>
    </w:pPr>
    <w:rPr>
      <w:rFonts w:ascii="Calibri" w:hAnsi="Calibri"/>
    </w:rPr>
  </w:style>
  <w:style w:type="character" w:customStyle="1" w:styleId="BodyText2Char">
    <w:name w:val="Body Text 2 Char"/>
    <w:uiPriority w:val="99"/>
    <w:semiHidden/>
    <w:rsid w:val="004C5187"/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2 Знак"/>
    <w:link w:val="24"/>
    <w:uiPriority w:val="99"/>
    <w:rsid w:val="0085068E"/>
    <w:rPr>
      <w:sz w:val="28"/>
      <w:szCs w:val="28"/>
      <w:lang w:val="ru-RU"/>
    </w:rPr>
  </w:style>
  <w:style w:type="paragraph" w:styleId="afe">
    <w:name w:val="Normal (Web)"/>
    <w:basedOn w:val="a"/>
    <w:uiPriority w:val="99"/>
    <w:rsid w:val="0085068E"/>
    <w:rPr>
      <w:sz w:val="24"/>
      <w:szCs w:val="24"/>
    </w:rPr>
  </w:style>
  <w:style w:type="paragraph" w:customStyle="1" w:styleId="220">
    <w:name w:val="Основной текст с отступом 22"/>
    <w:basedOn w:val="a"/>
    <w:uiPriority w:val="99"/>
    <w:rsid w:val="0085068E"/>
    <w:pPr>
      <w:spacing w:after="120" w:line="480" w:lineRule="auto"/>
      <w:ind w:left="283"/>
    </w:pPr>
    <w:rPr>
      <w:sz w:val="24"/>
      <w:szCs w:val="24"/>
    </w:rPr>
  </w:style>
  <w:style w:type="paragraph" w:styleId="aff">
    <w:name w:val="Plain Text"/>
    <w:basedOn w:val="a"/>
    <w:link w:val="aff0"/>
    <w:rsid w:val="0085068E"/>
    <w:rPr>
      <w:rFonts w:ascii="Consolas" w:hAnsi="Consolas"/>
      <w:sz w:val="21"/>
      <w:szCs w:val="21"/>
    </w:rPr>
  </w:style>
  <w:style w:type="character" w:customStyle="1" w:styleId="PlainTextChar">
    <w:name w:val="Plain Text Char"/>
    <w:uiPriority w:val="99"/>
    <w:semiHidden/>
    <w:rsid w:val="004C5187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link w:val="aff"/>
    <w:rsid w:val="0085068E"/>
    <w:rPr>
      <w:rFonts w:ascii="Consolas" w:hAnsi="Consolas" w:cs="Consolas"/>
      <w:sz w:val="21"/>
      <w:szCs w:val="21"/>
      <w:lang w:val="ru-RU"/>
    </w:rPr>
  </w:style>
  <w:style w:type="paragraph" w:customStyle="1" w:styleId="Default">
    <w:name w:val="Default"/>
    <w:rsid w:val="008506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Normal">
    <w:name w:val="ConsNormal"/>
    <w:uiPriority w:val="99"/>
    <w:rsid w:val="008506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85068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5068E"/>
    <w:rPr>
      <w:rFonts w:ascii="Arial" w:hAnsi="Arial" w:cs="Arial"/>
      <w:lang w:val="ru-RU"/>
    </w:rPr>
  </w:style>
  <w:style w:type="paragraph" w:styleId="aff1">
    <w:name w:val="Subtitle"/>
    <w:basedOn w:val="a"/>
    <w:next w:val="a"/>
    <w:link w:val="aff2"/>
    <w:uiPriority w:val="99"/>
    <w:qFormat/>
    <w:rsid w:val="0085068E"/>
    <w:pPr>
      <w:ind w:right="352" w:firstLine="709"/>
    </w:pPr>
    <w:rPr>
      <w:rFonts w:ascii="Calibri" w:hAnsi="Calibri"/>
      <w:b/>
      <w:bCs/>
      <w:sz w:val="24"/>
      <w:szCs w:val="24"/>
    </w:rPr>
  </w:style>
  <w:style w:type="character" w:customStyle="1" w:styleId="SubtitleChar">
    <w:name w:val="Subtitle Char"/>
    <w:uiPriority w:val="11"/>
    <w:rsid w:val="004C5187"/>
    <w:rPr>
      <w:rFonts w:ascii="Cambria" w:eastAsia="Times New Roman" w:hAnsi="Cambria" w:cs="Times New Roman"/>
      <w:sz w:val="24"/>
      <w:szCs w:val="24"/>
    </w:rPr>
  </w:style>
  <w:style w:type="character" w:customStyle="1" w:styleId="aff2">
    <w:name w:val="Подзаголовок Знак"/>
    <w:link w:val="aff1"/>
    <w:uiPriority w:val="99"/>
    <w:rsid w:val="0085068E"/>
    <w:rPr>
      <w:b/>
      <w:bCs/>
      <w:sz w:val="24"/>
      <w:szCs w:val="24"/>
      <w:lang w:val="ru-RU"/>
    </w:rPr>
  </w:style>
  <w:style w:type="paragraph" w:customStyle="1" w:styleId="230">
    <w:name w:val="Основной текст с отступом 23"/>
    <w:basedOn w:val="a"/>
    <w:uiPriority w:val="99"/>
    <w:rsid w:val="0085068E"/>
    <w:pPr>
      <w:ind w:firstLine="567"/>
    </w:pPr>
    <w:rPr>
      <w:sz w:val="24"/>
      <w:szCs w:val="24"/>
    </w:rPr>
  </w:style>
  <w:style w:type="paragraph" w:customStyle="1" w:styleId="aff3">
    <w:name w:val="СМКАбзац"/>
    <w:basedOn w:val="a"/>
    <w:rsid w:val="0085068E"/>
    <w:pPr>
      <w:spacing w:line="30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140">
    <w:name w:val="Знак Знак14"/>
    <w:rsid w:val="00331BD5"/>
    <w:rPr>
      <w:rFonts w:ascii="Arial" w:hAnsi="Arial" w:cs="Arial"/>
      <w:b/>
      <w:bCs/>
      <w:sz w:val="26"/>
      <w:szCs w:val="26"/>
      <w:lang w:eastAsia="ar-SA"/>
    </w:rPr>
  </w:style>
  <w:style w:type="paragraph" w:customStyle="1" w:styleId="26">
    <w:name w:val="Стиль2 Знак"/>
    <w:basedOn w:val="a"/>
    <w:rsid w:val="00F65F5B"/>
    <w:pPr>
      <w:tabs>
        <w:tab w:val="num" w:pos="720"/>
        <w:tab w:val="num" w:pos="1440"/>
      </w:tabs>
      <w:autoSpaceDE/>
      <w:autoSpaceDN/>
      <w:adjustRightInd/>
      <w:ind w:left="1440" w:firstLine="540"/>
    </w:pPr>
    <w:rPr>
      <w:rFonts w:ascii="Arial" w:hAnsi="Arial" w:cs="Arial"/>
      <w:sz w:val="24"/>
      <w:szCs w:val="24"/>
    </w:rPr>
  </w:style>
  <w:style w:type="paragraph" w:customStyle="1" w:styleId="aff4">
    <w:name w:val="Стиль Основной текст + Черный"/>
    <w:basedOn w:val="a4"/>
    <w:rsid w:val="00B04D49"/>
    <w:pPr>
      <w:autoSpaceDE/>
      <w:autoSpaceDN/>
      <w:adjustRightInd/>
      <w:spacing w:after="0"/>
      <w:ind w:firstLine="510"/>
      <w:jc w:val="both"/>
    </w:pPr>
    <w:rPr>
      <w:rFonts w:ascii="Arial" w:hAnsi="Arial"/>
      <w:color w:val="000000"/>
      <w:sz w:val="20"/>
    </w:rPr>
  </w:style>
  <w:style w:type="paragraph" w:styleId="7">
    <w:name w:val="toc 7"/>
    <w:basedOn w:val="a"/>
    <w:next w:val="a"/>
    <w:autoRedefine/>
    <w:uiPriority w:val="39"/>
    <w:unhideWhenUsed/>
    <w:rsid w:val="00BC3611"/>
    <w:pPr>
      <w:ind w:left="1400"/>
    </w:pPr>
    <w:rPr>
      <w:rFonts w:ascii="Calibri" w:hAnsi="Calibri" w:cs="Calibri"/>
      <w:sz w:val="20"/>
      <w:szCs w:val="20"/>
    </w:rPr>
  </w:style>
  <w:style w:type="paragraph" w:styleId="aff5">
    <w:name w:val="Normal Indent"/>
    <w:basedOn w:val="a"/>
    <w:rsid w:val="002D671D"/>
    <w:pPr>
      <w:autoSpaceDE/>
      <w:autoSpaceDN/>
      <w:adjustRightInd/>
      <w:spacing w:before="60"/>
      <w:ind w:firstLine="709"/>
      <w:jc w:val="both"/>
    </w:pPr>
    <w:rPr>
      <w:szCs w:val="20"/>
    </w:rPr>
  </w:style>
  <w:style w:type="paragraph" w:styleId="aff6">
    <w:name w:val="Body Text First Indent"/>
    <w:basedOn w:val="a4"/>
    <w:link w:val="aff7"/>
    <w:rsid w:val="002D671D"/>
    <w:pPr>
      <w:suppressAutoHyphens/>
      <w:autoSpaceDE/>
      <w:autoSpaceDN/>
      <w:adjustRightInd/>
      <w:ind w:firstLine="210"/>
    </w:pPr>
    <w:rPr>
      <w:rFonts w:ascii="Times New Roman" w:hAnsi="Times New Roman"/>
      <w:lang w:eastAsia="ar-SA"/>
    </w:rPr>
  </w:style>
  <w:style w:type="character" w:customStyle="1" w:styleId="aff7">
    <w:name w:val="Красная строка Знак"/>
    <w:link w:val="aff6"/>
    <w:rsid w:val="002D671D"/>
    <w:rPr>
      <w:rFonts w:ascii="Times New Roman" w:hAnsi="Times New Roman"/>
      <w:sz w:val="24"/>
      <w:szCs w:val="24"/>
      <w:lang w:val="ru-RU" w:eastAsia="ar-SA"/>
    </w:rPr>
  </w:style>
  <w:style w:type="paragraph" w:styleId="41">
    <w:name w:val="toc 4"/>
    <w:basedOn w:val="a"/>
    <w:next w:val="a"/>
    <w:autoRedefine/>
    <w:uiPriority w:val="39"/>
    <w:unhideWhenUsed/>
    <w:rsid w:val="00E35266"/>
    <w:pPr>
      <w:ind w:left="56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39"/>
    <w:unhideWhenUsed/>
    <w:rsid w:val="00E35266"/>
    <w:pPr>
      <w:ind w:left="84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E35266"/>
    <w:pPr>
      <w:ind w:left="112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E35266"/>
    <w:pPr>
      <w:ind w:left="168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E35266"/>
    <w:pPr>
      <w:ind w:left="1960"/>
    </w:pPr>
    <w:rPr>
      <w:rFonts w:ascii="Calibri" w:hAnsi="Calibri" w:cs="Calibri"/>
      <w:sz w:val="20"/>
      <w:szCs w:val="20"/>
    </w:rPr>
  </w:style>
  <w:style w:type="paragraph" w:customStyle="1" w:styleId="formattext">
    <w:name w:val="formattext"/>
    <w:basedOn w:val="a"/>
    <w:rsid w:val="00B85AD0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8">
    <w:name w:val="Базовый"/>
    <w:rsid w:val="004A0E67"/>
    <w:pPr>
      <w:tabs>
        <w:tab w:val="left" w:pos="709"/>
      </w:tabs>
      <w:suppressAutoHyphens/>
      <w:spacing w:after="200" w:line="276" w:lineRule="auto"/>
    </w:pPr>
    <w:rPr>
      <w:rFonts w:ascii="Times New Roman" w:hAnsi="Times New Roman"/>
      <w:sz w:val="24"/>
      <w:szCs w:val="28"/>
      <w:lang w:eastAsia="ar-SA"/>
    </w:rPr>
  </w:style>
  <w:style w:type="character" w:customStyle="1" w:styleId="27">
    <w:name w:val="Знак Знак2"/>
    <w:rsid w:val="004A0E67"/>
    <w:rPr>
      <w:rFonts w:cs="Arial"/>
      <w:b/>
      <w:bCs/>
      <w:sz w:val="26"/>
      <w:szCs w:val="26"/>
    </w:rPr>
  </w:style>
  <w:style w:type="paragraph" w:customStyle="1" w:styleId="Style6">
    <w:name w:val="Style6"/>
    <w:basedOn w:val="a"/>
    <w:rsid w:val="004A0E67"/>
    <w:pPr>
      <w:widowControl w:val="0"/>
      <w:suppressAutoHyphens/>
      <w:autoSpaceDN/>
      <w:adjustRightInd/>
      <w:spacing w:line="264" w:lineRule="exact"/>
      <w:jc w:val="center"/>
    </w:pPr>
    <w:rPr>
      <w:sz w:val="24"/>
      <w:szCs w:val="24"/>
      <w:lang w:eastAsia="zh-CN"/>
    </w:rPr>
  </w:style>
  <w:style w:type="table" w:styleId="aff9">
    <w:name w:val="Table Grid"/>
    <w:basedOn w:val="a1"/>
    <w:uiPriority w:val="59"/>
    <w:rsid w:val="005F7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extStyle">
    <w:name w:val="pTextStyle"/>
    <w:basedOn w:val="a"/>
    <w:rsid w:val="007E58B4"/>
    <w:pPr>
      <w:autoSpaceDE/>
      <w:autoSpaceDN/>
      <w:adjustRightInd/>
      <w:spacing w:line="249" w:lineRule="auto"/>
    </w:pPr>
    <w:rPr>
      <w:sz w:val="24"/>
      <w:szCs w:val="24"/>
      <w:lang w:val="en-US"/>
    </w:rPr>
  </w:style>
  <w:style w:type="character" w:customStyle="1" w:styleId="affa">
    <w:name w:val="Гипертекстовая ссылка"/>
    <w:basedOn w:val="a0"/>
    <w:uiPriority w:val="99"/>
    <w:rsid w:val="007E58B4"/>
    <w:rPr>
      <w:rFonts w:cs="Times New Roman"/>
      <w:b w:val="0"/>
      <w:color w:val="106BBE"/>
    </w:rPr>
  </w:style>
  <w:style w:type="paragraph" w:customStyle="1" w:styleId="affb">
    <w:name w:val="Прижатый влево"/>
    <w:basedOn w:val="a"/>
    <w:next w:val="a"/>
    <w:uiPriority w:val="99"/>
    <w:rsid w:val="007E58B4"/>
    <w:pPr>
      <w:widowControl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17">
    <w:name w:val="Цитата1"/>
    <w:basedOn w:val="a"/>
    <w:rsid w:val="00C571C7"/>
    <w:pPr>
      <w:suppressAutoHyphens/>
      <w:autoSpaceDN/>
      <w:adjustRightInd/>
      <w:ind w:left="6237" w:right="-1050"/>
    </w:pPr>
    <w:rPr>
      <w:rFonts w:cs="Calibri"/>
      <w:b/>
      <w:bCs/>
      <w:sz w:val="26"/>
      <w:szCs w:val="20"/>
      <w:lang w:eastAsia="ar-SA"/>
    </w:rPr>
  </w:style>
  <w:style w:type="paragraph" w:styleId="affc">
    <w:name w:val="Block Text"/>
    <w:basedOn w:val="a"/>
    <w:rsid w:val="00D0167E"/>
    <w:pPr>
      <w:autoSpaceDE/>
      <w:autoSpaceDN/>
      <w:adjustRightInd/>
      <w:ind w:left="6237" w:right="-1050"/>
    </w:pPr>
    <w:rPr>
      <w:b/>
      <w:bCs/>
      <w:sz w:val="26"/>
      <w:szCs w:val="20"/>
      <w:lang w:eastAsia="en-US"/>
    </w:rPr>
  </w:style>
  <w:style w:type="paragraph" w:customStyle="1" w:styleId="affd">
    <w:name w:val="Таблицы (моноширинный)"/>
    <w:basedOn w:val="a"/>
    <w:next w:val="a"/>
    <w:rsid w:val="00CC32F7"/>
    <w:pPr>
      <w:widowControl w:val="0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7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DE2E4-F303-4438-BE0E-D907296B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1723</Words>
  <Characters>12976</Characters>
  <Application>Microsoft Office Word</Application>
  <DocSecurity>4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14670</CharactersWithSpaces>
  <SharedDoc>false</SharedDoc>
  <HLinks>
    <vt:vector size="6" baseType="variant">
      <vt:variant>
        <vt:i4>7733297</vt:i4>
      </vt:variant>
      <vt:variant>
        <vt:i4>0</vt:i4>
      </vt:variant>
      <vt:variant>
        <vt:i4>0</vt:i4>
      </vt:variant>
      <vt:variant>
        <vt:i4>5</vt:i4>
      </vt:variant>
      <vt:variant>
        <vt:lpwstr>garantf1://12025268.300000/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Осипова Мария ВикторовнаОсипова Мария Викторовна</dc:creator>
  <cp:lastModifiedBy>Мокеева Ольга Александровна</cp:lastModifiedBy>
  <cp:revision>2</cp:revision>
  <cp:lastPrinted>2024-07-15T10:38:00Z</cp:lastPrinted>
  <dcterms:created xsi:type="dcterms:W3CDTF">2025-05-29T09:26:00Z</dcterms:created>
  <dcterms:modified xsi:type="dcterms:W3CDTF">2025-05-29T09:26:00Z</dcterms:modified>
</cp:coreProperties>
</file>